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A353" w14:textId="77777777" w:rsidR="00D80DAA" w:rsidRDefault="00D80DAA" w:rsidP="00D80DAA">
      <w:pPr>
        <w:pStyle w:val="Undertittel"/>
        <w:rPr>
          <w:i/>
        </w:rPr>
      </w:pPr>
    </w:p>
    <w:p w14:paraId="711B026E" w14:textId="77777777" w:rsidR="00B23776" w:rsidRPr="00542F47" w:rsidRDefault="00B23776" w:rsidP="00542F47"/>
    <w:p w14:paraId="046599A6" w14:textId="77777777" w:rsidR="00D80DAA" w:rsidRDefault="00D80DAA" w:rsidP="00D80DAA">
      <w:pPr>
        <w:pStyle w:val="Undertittel"/>
        <w:rPr>
          <w:i/>
        </w:rPr>
      </w:pPr>
    </w:p>
    <w:p w14:paraId="48C41766" w14:textId="77777777" w:rsidR="00D80DAA" w:rsidRDefault="00D80DAA" w:rsidP="00D80DAA">
      <w:pPr>
        <w:pStyle w:val="Undertittel"/>
        <w:rPr>
          <w:i/>
        </w:rPr>
      </w:pPr>
    </w:p>
    <w:p w14:paraId="25C27055" w14:textId="77777777" w:rsidR="00D80DAA" w:rsidRDefault="00D80DAA" w:rsidP="00D80DAA">
      <w:pPr>
        <w:pStyle w:val="Undertittel"/>
        <w:rPr>
          <w:i/>
        </w:rPr>
      </w:pPr>
    </w:p>
    <w:p w14:paraId="2F5C4346" w14:textId="77777777" w:rsidR="00D80DAA" w:rsidRPr="003646AE" w:rsidRDefault="00D80DAA" w:rsidP="00D80DAA"/>
    <w:p w14:paraId="018D9878" w14:textId="1F0A4494" w:rsidR="00D80DAA" w:rsidRPr="008B04CE" w:rsidRDefault="00FB0C82" w:rsidP="00D80DAA">
      <w:pPr>
        <w:pStyle w:val="Tittel"/>
        <w:jc w:val="center"/>
        <w:rPr>
          <w:rFonts w:asciiTheme="minorHAnsi" w:hAnsiTheme="minorHAnsi" w:cstheme="minorHAnsi"/>
          <w:b/>
          <w:bCs/>
          <w:sz w:val="48"/>
          <w:szCs w:val="48"/>
        </w:rPr>
      </w:pPr>
      <w:bookmarkStart w:id="0" w:name="_Toc231553922"/>
      <w:r w:rsidRPr="008B04CE">
        <w:rPr>
          <w:rFonts w:asciiTheme="minorHAnsi" w:hAnsiTheme="minorHAnsi" w:cstheme="minorHAnsi"/>
          <w:b/>
          <w:bCs/>
          <w:sz w:val="48"/>
          <w:szCs w:val="48"/>
        </w:rPr>
        <w:t xml:space="preserve">Anskaffelse av </w:t>
      </w:r>
      <w:r w:rsidR="00D905C5" w:rsidRPr="008B04CE">
        <w:rPr>
          <w:rFonts w:asciiTheme="minorHAnsi" w:hAnsiTheme="minorHAnsi" w:cstheme="minorHAnsi"/>
          <w:b/>
          <w:bCs/>
          <w:sz w:val="48"/>
          <w:szCs w:val="48"/>
        </w:rPr>
        <w:t>Mekling</w:t>
      </w:r>
      <w:r w:rsidR="004965AE" w:rsidRPr="008B04CE">
        <w:rPr>
          <w:rFonts w:asciiTheme="minorHAnsi" w:hAnsiTheme="minorHAnsi" w:cstheme="minorHAnsi"/>
          <w:b/>
          <w:bCs/>
          <w:sz w:val="48"/>
          <w:szCs w:val="48"/>
        </w:rPr>
        <w:t>-</w:t>
      </w:r>
      <w:r w:rsidR="00D905C5" w:rsidRPr="008B04CE">
        <w:rPr>
          <w:rFonts w:asciiTheme="minorHAnsi" w:hAnsiTheme="minorHAnsi" w:cstheme="minorHAnsi"/>
          <w:b/>
          <w:bCs/>
          <w:sz w:val="48"/>
          <w:szCs w:val="48"/>
        </w:rPr>
        <w:t xml:space="preserve"> og konflikthåndteringstjenester</w:t>
      </w:r>
      <w:bookmarkEnd w:id="0"/>
    </w:p>
    <w:p w14:paraId="301EE460" w14:textId="77777777" w:rsidR="00D80DAA" w:rsidRDefault="00D80DAA" w:rsidP="00D80DAA">
      <w:pPr>
        <w:pStyle w:val="Undertittel"/>
        <w:jc w:val="center"/>
        <w:rPr>
          <w:i/>
        </w:rPr>
      </w:pPr>
    </w:p>
    <w:p w14:paraId="2D376B72" w14:textId="37564EFC" w:rsidR="00D80DAA" w:rsidRPr="003E69C6" w:rsidRDefault="00D80DAA" w:rsidP="0087455D">
      <w:pPr>
        <w:jc w:val="center"/>
        <w:rPr>
          <w:b/>
          <w:bCs/>
          <w:sz w:val="40"/>
          <w:szCs w:val="40"/>
        </w:rPr>
      </w:pPr>
      <w:bookmarkStart w:id="1" w:name="_Toc231553923"/>
      <w:r w:rsidRPr="003E69C6">
        <w:rPr>
          <w:b/>
          <w:bCs/>
          <w:sz w:val="40"/>
          <w:szCs w:val="40"/>
        </w:rPr>
        <w:t>Kundens kravspesifikasjon</w:t>
      </w:r>
      <w:bookmarkEnd w:id="1"/>
    </w:p>
    <w:p w14:paraId="4221C3CD" w14:textId="77777777" w:rsidR="00D80DAA" w:rsidRPr="003646AE" w:rsidRDefault="00D80DAA" w:rsidP="00D80DAA"/>
    <w:p w14:paraId="24616754" w14:textId="77777777" w:rsidR="00D80DAA" w:rsidRPr="003646AE" w:rsidRDefault="00D80DAA" w:rsidP="00D80DAA"/>
    <w:p w14:paraId="47C5C733" w14:textId="77777777" w:rsidR="00D80DAA" w:rsidRDefault="00D80DAA" w:rsidP="00D80DAA"/>
    <w:p w14:paraId="0977C686" w14:textId="77777777" w:rsidR="00D80DAA" w:rsidRDefault="00D80DAA" w:rsidP="00D80DAA"/>
    <w:p w14:paraId="5307B1BC" w14:textId="77777777" w:rsidR="00D80DAA" w:rsidRDefault="00D80DAA" w:rsidP="00D80DAA"/>
    <w:p w14:paraId="693A55D5" w14:textId="77777777" w:rsidR="00D80DAA" w:rsidRDefault="00D80DAA" w:rsidP="00D80DAA"/>
    <w:p w14:paraId="7DFBB2BA" w14:textId="77777777" w:rsidR="00D80DAA" w:rsidRDefault="00D80DAA" w:rsidP="00D80DAA"/>
    <w:p w14:paraId="3C048E6B" w14:textId="77777777" w:rsidR="00D80DAA" w:rsidRDefault="00D80DAA" w:rsidP="00D80DAA"/>
    <w:p w14:paraId="15D87AA9" w14:textId="77777777" w:rsidR="00D80DAA" w:rsidRDefault="00D80DAA" w:rsidP="00D80DAA"/>
    <w:p w14:paraId="2CE66C6E" w14:textId="77777777" w:rsidR="00D80DAA" w:rsidRDefault="00D80DAA" w:rsidP="00D80DAA"/>
    <w:p w14:paraId="1EDA72EF" w14:textId="77777777" w:rsidR="00D80DAA" w:rsidRDefault="00D80DAA" w:rsidP="00D80DAA"/>
    <w:p w14:paraId="3D77EC6D" w14:textId="77777777" w:rsidR="00D80DAA" w:rsidRDefault="00D80DAA" w:rsidP="00D80DAA"/>
    <w:p w14:paraId="3CB5F4E1" w14:textId="77777777" w:rsidR="00D80DAA" w:rsidRDefault="00D80DAA" w:rsidP="00D80DAA"/>
    <w:p w14:paraId="2B802911" w14:textId="77777777" w:rsidR="00D80DAA" w:rsidRDefault="00D80DAA" w:rsidP="00D80DAA"/>
    <w:p w14:paraId="6EB43608" w14:textId="77777777" w:rsidR="00D80DAA" w:rsidRPr="003646AE" w:rsidRDefault="00D80DAA" w:rsidP="00D80DAA"/>
    <w:p w14:paraId="1289CE57" w14:textId="77777777" w:rsidR="00D80DAA" w:rsidRDefault="00D80DAA" w:rsidP="00D80DAA"/>
    <w:p w14:paraId="4BBD95C7" w14:textId="77777777" w:rsidR="00D80DAA" w:rsidRDefault="00D80DAA" w:rsidP="00D80DAA"/>
    <w:p w14:paraId="4327D9A5" w14:textId="77777777" w:rsidR="00D80DAA" w:rsidRPr="003646AE" w:rsidRDefault="00D80DAA" w:rsidP="00D80DAA"/>
    <w:p w14:paraId="18D3CA50" w14:textId="77777777" w:rsidR="00D80DAA" w:rsidRPr="00F2200C" w:rsidRDefault="00D80DAA" w:rsidP="00D80DAA">
      <w:pPr>
        <w:sectPr w:rsidR="00D80DAA" w:rsidRPr="00F2200C" w:rsidSect="00F5175E">
          <w:headerReference w:type="default" r:id="rId11"/>
          <w:headerReference w:type="first" r:id="rId12"/>
          <w:pgSz w:w="11906" w:h="16838"/>
          <w:pgMar w:top="1418" w:right="1418" w:bottom="1134" w:left="1418" w:header="709" w:footer="288" w:gutter="0"/>
          <w:cols w:space="708"/>
          <w:titlePg/>
          <w:docGrid w:linePitch="360"/>
        </w:sectPr>
      </w:pPr>
    </w:p>
    <w:sdt>
      <w:sdtPr>
        <w:id w:val="-149687959"/>
        <w:docPartObj>
          <w:docPartGallery w:val="Table of Contents"/>
          <w:docPartUnique/>
        </w:docPartObj>
      </w:sdtPr>
      <w:sdtEndPr>
        <w:rPr>
          <w:rFonts w:asciiTheme="minorHAnsi" w:eastAsiaTheme="minorHAnsi" w:hAnsiTheme="minorHAnsi" w:cstheme="minorBidi"/>
          <w:b/>
          <w:bCs/>
          <w:sz w:val="22"/>
          <w:szCs w:val="22"/>
        </w:rPr>
      </w:sdtEndPr>
      <w:sdtContent>
        <w:p w14:paraId="4C05275B" w14:textId="0EA21847" w:rsidR="0087455D" w:rsidRDefault="0087455D">
          <w:pPr>
            <w:pStyle w:val="Overskriftforinnholdsfortegnelse"/>
          </w:pPr>
          <w:r>
            <w:t>Innhold</w:t>
          </w:r>
        </w:p>
        <w:p w14:paraId="21528DBE" w14:textId="3EB20233" w:rsidR="0087455D" w:rsidRDefault="0087455D">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p>
        <w:p w14:paraId="65332969" w14:textId="0459C440" w:rsidR="0087455D" w:rsidRDefault="0087455D">
          <w:pPr>
            <w:pStyle w:val="INNH1"/>
            <w:tabs>
              <w:tab w:val="left" w:pos="440"/>
              <w:tab w:val="right" w:leader="dot" w:pos="9060"/>
            </w:tabs>
            <w:rPr>
              <w:rFonts w:eastAsiaTheme="minorEastAsia"/>
              <w:noProof/>
              <w:kern w:val="2"/>
              <w:sz w:val="24"/>
              <w:szCs w:val="24"/>
              <w:lang w:eastAsia="nb-NO"/>
              <w14:ligatures w14:val="standardContextual"/>
            </w:rPr>
          </w:pPr>
          <w:hyperlink w:anchor="_Toc231553924" w:history="1">
            <w:r w:rsidRPr="00F457B7">
              <w:rPr>
                <w:rStyle w:val="Hyperkobling"/>
                <w:rFonts w:cstheme="minorHAnsi"/>
                <w:noProof/>
              </w:rPr>
              <w:t>1.</w:t>
            </w:r>
            <w:r>
              <w:rPr>
                <w:rFonts w:eastAsiaTheme="minorEastAsia"/>
                <w:noProof/>
                <w:kern w:val="2"/>
                <w:sz w:val="24"/>
                <w:szCs w:val="24"/>
                <w:lang w:eastAsia="nb-NO"/>
                <w14:ligatures w14:val="standardContextual"/>
              </w:rPr>
              <w:tab/>
            </w:r>
            <w:r w:rsidRPr="00F457B7">
              <w:rPr>
                <w:rStyle w:val="Hyperkobling"/>
                <w:rFonts w:cstheme="minorHAnsi"/>
                <w:noProof/>
              </w:rPr>
              <w:t>Innledning</w:t>
            </w:r>
            <w:r>
              <w:rPr>
                <w:noProof/>
                <w:webHidden/>
              </w:rPr>
              <w:tab/>
            </w:r>
            <w:r>
              <w:rPr>
                <w:noProof/>
                <w:webHidden/>
              </w:rPr>
              <w:fldChar w:fldCharType="begin"/>
            </w:r>
            <w:r>
              <w:rPr>
                <w:noProof/>
                <w:webHidden/>
              </w:rPr>
              <w:instrText xml:space="preserve"> PAGEREF _Toc231553924 \h </w:instrText>
            </w:r>
            <w:r>
              <w:rPr>
                <w:noProof/>
                <w:webHidden/>
              </w:rPr>
            </w:r>
            <w:r>
              <w:rPr>
                <w:noProof/>
                <w:webHidden/>
              </w:rPr>
              <w:fldChar w:fldCharType="separate"/>
            </w:r>
            <w:r w:rsidR="00F46B54">
              <w:rPr>
                <w:noProof/>
                <w:webHidden/>
              </w:rPr>
              <w:t>3</w:t>
            </w:r>
            <w:r>
              <w:rPr>
                <w:noProof/>
                <w:webHidden/>
              </w:rPr>
              <w:fldChar w:fldCharType="end"/>
            </w:r>
          </w:hyperlink>
        </w:p>
        <w:p w14:paraId="76C88FF6" w14:textId="30DAD0D1" w:rsidR="0087455D" w:rsidRDefault="0087455D">
          <w:pPr>
            <w:pStyle w:val="INNH3"/>
            <w:tabs>
              <w:tab w:val="right" w:leader="dot" w:pos="9060"/>
            </w:tabs>
            <w:rPr>
              <w:rFonts w:eastAsiaTheme="minorEastAsia"/>
              <w:noProof/>
              <w:kern w:val="2"/>
              <w:sz w:val="24"/>
              <w:szCs w:val="24"/>
              <w:lang w:eastAsia="nb-NO"/>
              <w14:ligatures w14:val="standardContextual"/>
            </w:rPr>
          </w:pPr>
          <w:hyperlink w:anchor="_Toc231553925" w:history="1">
            <w:r w:rsidRPr="00F457B7">
              <w:rPr>
                <w:rStyle w:val="Hyperkobling"/>
                <w:noProof/>
              </w:rPr>
              <w:t>1.1 Formålet med anskaffelsen</w:t>
            </w:r>
            <w:r>
              <w:rPr>
                <w:noProof/>
                <w:webHidden/>
              </w:rPr>
              <w:tab/>
            </w:r>
            <w:r>
              <w:rPr>
                <w:noProof/>
                <w:webHidden/>
              </w:rPr>
              <w:fldChar w:fldCharType="begin"/>
            </w:r>
            <w:r>
              <w:rPr>
                <w:noProof/>
                <w:webHidden/>
              </w:rPr>
              <w:instrText xml:space="preserve"> PAGEREF _Toc231553925 \h </w:instrText>
            </w:r>
            <w:r>
              <w:rPr>
                <w:noProof/>
                <w:webHidden/>
              </w:rPr>
            </w:r>
            <w:r>
              <w:rPr>
                <w:noProof/>
                <w:webHidden/>
              </w:rPr>
              <w:fldChar w:fldCharType="separate"/>
            </w:r>
            <w:r w:rsidR="00F46B54">
              <w:rPr>
                <w:noProof/>
                <w:webHidden/>
              </w:rPr>
              <w:t>3</w:t>
            </w:r>
            <w:r>
              <w:rPr>
                <w:noProof/>
                <w:webHidden/>
              </w:rPr>
              <w:fldChar w:fldCharType="end"/>
            </w:r>
          </w:hyperlink>
        </w:p>
        <w:p w14:paraId="0747C303" w14:textId="20B89715" w:rsidR="0087455D" w:rsidRDefault="0087455D">
          <w:pPr>
            <w:pStyle w:val="INNH2"/>
            <w:tabs>
              <w:tab w:val="right" w:leader="dot" w:pos="9060"/>
            </w:tabs>
            <w:rPr>
              <w:rFonts w:eastAsiaTheme="minorEastAsia"/>
              <w:noProof/>
              <w:kern w:val="2"/>
              <w:sz w:val="24"/>
              <w:szCs w:val="24"/>
              <w:lang w:eastAsia="nb-NO"/>
              <w14:ligatures w14:val="standardContextual"/>
            </w:rPr>
          </w:pPr>
          <w:hyperlink w:anchor="_Toc231553926" w:history="1">
            <w:r w:rsidRPr="00F457B7">
              <w:rPr>
                <w:rStyle w:val="Hyperkobling"/>
                <w:rFonts w:cstheme="minorHAnsi"/>
                <w:noProof/>
              </w:rPr>
              <w:t>2 Om ytelsen</w:t>
            </w:r>
            <w:r>
              <w:rPr>
                <w:noProof/>
                <w:webHidden/>
              </w:rPr>
              <w:tab/>
            </w:r>
            <w:r>
              <w:rPr>
                <w:noProof/>
                <w:webHidden/>
              </w:rPr>
              <w:fldChar w:fldCharType="begin"/>
            </w:r>
            <w:r>
              <w:rPr>
                <w:noProof/>
                <w:webHidden/>
              </w:rPr>
              <w:instrText xml:space="preserve"> PAGEREF _Toc231553926 \h </w:instrText>
            </w:r>
            <w:r>
              <w:rPr>
                <w:noProof/>
                <w:webHidden/>
              </w:rPr>
            </w:r>
            <w:r>
              <w:rPr>
                <w:noProof/>
                <w:webHidden/>
              </w:rPr>
              <w:fldChar w:fldCharType="separate"/>
            </w:r>
            <w:r w:rsidR="00F46B54">
              <w:rPr>
                <w:noProof/>
                <w:webHidden/>
              </w:rPr>
              <w:t>3</w:t>
            </w:r>
            <w:r>
              <w:rPr>
                <w:noProof/>
                <w:webHidden/>
              </w:rPr>
              <w:fldChar w:fldCharType="end"/>
            </w:r>
          </w:hyperlink>
        </w:p>
        <w:p w14:paraId="6710FA44" w14:textId="6F605437" w:rsidR="0087455D" w:rsidRDefault="0087455D">
          <w:pPr>
            <w:pStyle w:val="INNH3"/>
            <w:tabs>
              <w:tab w:val="right" w:leader="dot" w:pos="9060"/>
            </w:tabs>
            <w:rPr>
              <w:rFonts w:eastAsiaTheme="minorEastAsia"/>
              <w:noProof/>
              <w:kern w:val="2"/>
              <w:sz w:val="24"/>
              <w:szCs w:val="24"/>
              <w:lang w:eastAsia="nb-NO"/>
              <w14:ligatures w14:val="standardContextual"/>
            </w:rPr>
          </w:pPr>
          <w:hyperlink w:anchor="_Toc231553927" w:history="1">
            <w:r w:rsidRPr="00F457B7">
              <w:rPr>
                <w:rStyle w:val="Hyperkobling"/>
                <w:rFonts w:cstheme="minorHAnsi"/>
                <w:noProof/>
              </w:rPr>
              <w:t>2.1 Bistand i mekling og konflikthåndtering</w:t>
            </w:r>
            <w:r>
              <w:rPr>
                <w:noProof/>
                <w:webHidden/>
              </w:rPr>
              <w:tab/>
            </w:r>
            <w:r>
              <w:rPr>
                <w:noProof/>
                <w:webHidden/>
              </w:rPr>
              <w:fldChar w:fldCharType="begin"/>
            </w:r>
            <w:r>
              <w:rPr>
                <w:noProof/>
                <w:webHidden/>
              </w:rPr>
              <w:instrText xml:space="preserve"> PAGEREF _Toc231553927 \h </w:instrText>
            </w:r>
            <w:r>
              <w:rPr>
                <w:noProof/>
                <w:webHidden/>
              </w:rPr>
            </w:r>
            <w:r>
              <w:rPr>
                <w:noProof/>
                <w:webHidden/>
              </w:rPr>
              <w:fldChar w:fldCharType="separate"/>
            </w:r>
            <w:r w:rsidR="00F46B54">
              <w:rPr>
                <w:noProof/>
                <w:webHidden/>
              </w:rPr>
              <w:t>4</w:t>
            </w:r>
            <w:r>
              <w:rPr>
                <w:noProof/>
                <w:webHidden/>
              </w:rPr>
              <w:fldChar w:fldCharType="end"/>
            </w:r>
          </w:hyperlink>
        </w:p>
        <w:p w14:paraId="115DFB0B" w14:textId="52247F2B" w:rsidR="0087455D" w:rsidRDefault="0087455D">
          <w:pPr>
            <w:pStyle w:val="INNH3"/>
            <w:tabs>
              <w:tab w:val="right" w:leader="dot" w:pos="9060"/>
            </w:tabs>
            <w:rPr>
              <w:rFonts w:eastAsiaTheme="minorEastAsia"/>
              <w:noProof/>
              <w:kern w:val="2"/>
              <w:sz w:val="24"/>
              <w:szCs w:val="24"/>
              <w:lang w:eastAsia="nb-NO"/>
              <w14:ligatures w14:val="standardContextual"/>
            </w:rPr>
          </w:pPr>
          <w:hyperlink w:anchor="_Toc231553928" w:history="1">
            <w:r w:rsidRPr="00F457B7">
              <w:rPr>
                <w:rStyle w:val="Hyperkobling"/>
                <w:rFonts w:cstheme="minorHAnsi"/>
                <w:noProof/>
              </w:rPr>
              <w:t>2.2 Opplæring og kompetanseoverføring</w:t>
            </w:r>
            <w:r>
              <w:rPr>
                <w:noProof/>
                <w:webHidden/>
              </w:rPr>
              <w:tab/>
            </w:r>
            <w:r>
              <w:rPr>
                <w:noProof/>
                <w:webHidden/>
              </w:rPr>
              <w:fldChar w:fldCharType="begin"/>
            </w:r>
            <w:r>
              <w:rPr>
                <w:noProof/>
                <w:webHidden/>
              </w:rPr>
              <w:instrText xml:space="preserve"> PAGEREF _Toc231553928 \h </w:instrText>
            </w:r>
            <w:r>
              <w:rPr>
                <w:noProof/>
                <w:webHidden/>
              </w:rPr>
            </w:r>
            <w:r>
              <w:rPr>
                <w:noProof/>
                <w:webHidden/>
              </w:rPr>
              <w:fldChar w:fldCharType="separate"/>
            </w:r>
            <w:r w:rsidR="00F46B54">
              <w:rPr>
                <w:noProof/>
                <w:webHidden/>
              </w:rPr>
              <w:t>5</w:t>
            </w:r>
            <w:r>
              <w:rPr>
                <w:noProof/>
                <w:webHidden/>
              </w:rPr>
              <w:fldChar w:fldCharType="end"/>
            </w:r>
          </w:hyperlink>
        </w:p>
        <w:p w14:paraId="5D747D88" w14:textId="039E6926" w:rsidR="0087455D" w:rsidRDefault="0087455D">
          <w:pPr>
            <w:pStyle w:val="INNH3"/>
            <w:tabs>
              <w:tab w:val="right" w:leader="dot" w:pos="9060"/>
            </w:tabs>
            <w:rPr>
              <w:rFonts w:eastAsiaTheme="minorEastAsia"/>
              <w:noProof/>
              <w:kern w:val="2"/>
              <w:sz w:val="24"/>
              <w:szCs w:val="24"/>
              <w:lang w:eastAsia="nb-NO"/>
              <w14:ligatures w14:val="standardContextual"/>
            </w:rPr>
          </w:pPr>
          <w:hyperlink w:anchor="_Toc231553929" w:history="1">
            <w:r w:rsidRPr="00F457B7">
              <w:rPr>
                <w:rStyle w:val="Hyperkobling"/>
                <w:rFonts w:cstheme="minorHAnsi"/>
                <w:noProof/>
              </w:rPr>
              <w:t>2.3 Bruk av tolk</w:t>
            </w:r>
            <w:r>
              <w:rPr>
                <w:noProof/>
                <w:webHidden/>
              </w:rPr>
              <w:tab/>
            </w:r>
            <w:r>
              <w:rPr>
                <w:noProof/>
                <w:webHidden/>
              </w:rPr>
              <w:fldChar w:fldCharType="begin"/>
            </w:r>
            <w:r>
              <w:rPr>
                <w:noProof/>
                <w:webHidden/>
              </w:rPr>
              <w:instrText xml:space="preserve"> PAGEREF _Toc231553929 \h </w:instrText>
            </w:r>
            <w:r>
              <w:rPr>
                <w:noProof/>
                <w:webHidden/>
              </w:rPr>
            </w:r>
            <w:r>
              <w:rPr>
                <w:noProof/>
                <w:webHidden/>
              </w:rPr>
              <w:fldChar w:fldCharType="separate"/>
            </w:r>
            <w:r w:rsidR="00F46B54">
              <w:rPr>
                <w:noProof/>
                <w:webHidden/>
              </w:rPr>
              <w:t>5</w:t>
            </w:r>
            <w:r>
              <w:rPr>
                <w:noProof/>
                <w:webHidden/>
              </w:rPr>
              <w:fldChar w:fldCharType="end"/>
            </w:r>
          </w:hyperlink>
        </w:p>
        <w:p w14:paraId="5900AE82" w14:textId="4F4A8B13" w:rsidR="0087455D" w:rsidRDefault="0087455D">
          <w:pPr>
            <w:pStyle w:val="INNH3"/>
            <w:tabs>
              <w:tab w:val="right" w:leader="dot" w:pos="9060"/>
            </w:tabs>
            <w:rPr>
              <w:rFonts w:eastAsiaTheme="minorEastAsia"/>
              <w:noProof/>
              <w:kern w:val="2"/>
              <w:sz w:val="24"/>
              <w:szCs w:val="24"/>
              <w:lang w:eastAsia="nb-NO"/>
              <w14:ligatures w14:val="standardContextual"/>
            </w:rPr>
          </w:pPr>
          <w:hyperlink w:anchor="_Toc231553930" w:history="1">
            <w:r w:rsidRPr="00F457B7">
              <w:rPr>
                <w:rStyle w:val="Hyperkobling"/>
                <w:rFonts w:eastAsia="Arial" w:cstheme="minorHAnsi"/>
                <w:noProof/>
              </w:rPr>
              <w:t>2.4 Rapportering underveis</w:t>
            </w:r>
            <w:r>
              <w:rPr>
                <w:noProof/>
                <w:webHidden/>
              </w:rPr>
              <w:tab/>
            </w:r>
            <w:r>
              <w:rPr>
                <w:noProof/>
                <w:webHidden/>
              </w:rPr>
              <w:fldChar w:fldCharType="begin"/>
            </w:r>
            <w:r>
              <w:rPr>
                <w:noProof/>
                <w:webHidden/>
              </w:rPr>
              <w:instrText xml:space="preserve"> PAGEREF _Toc231553930 \h </w:instrText>
            </w:r>
            <w:r>
              <w:rPr>
                <w:noProof/>
                <w:webHidden/>
              </w:rPr>
            </w:r>
            <w:r>
              <w:rPr>
                <w:noProof/>
                <w:webHidden/>
              </w:rPr>
              <w:fldChar w:fldCharType="separate"/>
            </w:r>
            <w:r w:rsidR="00F46B54">
              <w:rPr>
                <w:noProof/>
                <w:webHidden/>
              </w:rPr>
              <w:t>5</w:t>
            </w:r>
            <w:r>
              <w:rPr>
                <w:noProof/>
                <w:webHidden/>
              </w:rPr>
              <w:fldChar w:fldCharType="end"/>
            </w:r>
          </w:hyperlink>
        </w:p>
        <w:p w14:paraId="0A33A4D8" w14:textId="45D07C47" w:rsidR="0087455D" w:rsidRDefault="0087455D">
          <w:pPr>
            <w:pStyle w:val="INNH3"/>
            <w:tabs>
              <w:tab w:val="right" w:leader="dot" w:pos="9060"/>
            </w:tabs>
            <w:rPr>
              <w:rFonts w:eastAsiaTheme="minorEastAsia"/>
              <w:noProof/>
              <w:kern w:val="2"/>
              <w:sz w:val="24"/>
              <w:szCs w:val="24"/>
              <w:lang w:eastAsia="nb-NO"/>
              <w14:ligatures w14:val="standardContextual"/>
            </w:rPr>
          </w:pPr>
          <w:hyperlink w:anchor="_Toc231553931" w:history="1">
            <w:r w:rsidRPr="00F457B7">
              <w:rPr>
                <w:rStyle w:val="Hyperkobling"/>
                <w:rFonts w:cstheme="minorHAnsi"/>
                <w:noProof/>
              </w:rPr>
              <w:t>2.5 Sluttrapport</w:t>
            </w:r>
            <w:r>
              <w:rPr>
                <w:noProof/>
                <w:webHidden/>
              </w:rPr>
              <w:tab/>
            </w:r>
            <w:r>
              <w:rPr>
                <w:noProof/>
                <w:webHidden/>
              </w:rPr>
              <w:fldChar w:fldCharType="begin"/>
            </w:r>
            <w:r>
              <w:rPr>
                <w:noProof/>
                <w:webHidden/>
              </w:rPr>
              <w:instrText xml:space="preserve"> PAGEREF _Toc231553931 \h </w:instrText>
            </w:r>
            <w:r>
              <w:rPr>
                <w:noProof/>
                <w:webHidden/>
              </w:rPr>
            </w:r>
            <w:r>
              <w:rPr>
                <w:noProof/>
                <w:webHidden/>
              </w:rPr>
              <w:fldChar w:fldCharType="separate"/>
            </w:r>
            <w:r w:rsidR="00F46B54">
              <w:rPr>
                <w:noProof/>
                <w:webHidden/>
              </w:rPr>
              <w:t>5</w:t>
            </w:r>
            <w:r>
              <w:rPr>
                <w:noProof/>
                <w:webHidden/>
              </w:rPr>
              <w:fldChar w:fldCharType="end"/>
            </w:r>
          </w:hyperlink>
        </w:p>
        <w:p w14:paraId="7A47B05B" w14:textId="30BACF0A" w:rsidR="0087455D" w:rsidRDefault="0087455D">
          <w:pPr>
            <w:pStyle w:val="INNH1"/>
            <w:tabs>
              <w:tab w:val="left" w:pos="440"/>
              <w:tab w:val="right" w:leader="dot" w:pos="9060"/>
            </w:tabs>
            <w:rPr>
              <w:rFonts w:eastAsiaTheme="minorEastAsia"/>
              <w:noProof/>
              <w:kern w:val="2"/>
              <w:sz w:val="24"/>
              <w:szCs w:val="24"/>
              <w:lang w:eastAsia="nb-NO"/>
              <w14:ligatures w14:val="standardContextual"/>
            </w:rPr>
          </w:pPr>
          <w:hyperlink w:anchor="_Toc231553932" w:history="1">
            <w:r w:rsidRPr="00F457B7">
              <w:rPr>
                <w:rStyle w:val="Hyperkobling"/>
                <w:rFonts w:cstheme="minorHAnsi"/>
                <w:noProof/>
              </w:rPr>
              <w:t>3</w:t>
            </w:r>
            <w:r>
              <w:rPr>
                <w:rFonts w:eastAsiaTheme="minorEastAsia"/>
                <w:noProof/>
                <w:kern w:val="2"/>
                <w:sz w:val="24"/>
                <w:szCs w:val="24"/>
                <w:lang w:eastAsia="nb-NO"/>
                <w14:ligatures w14:val="standardContextual"/>
              </w:rPr>
              <w:tab/>
            </w:r>
            <w:r w:rsidRPr="00F457B7">
              <w:rPr>
                <w:rStyle w:val="Hyperkobling"/>
                <w:rFonts w:cstheme="minorHAnsi"/>
                <w:noProof/>
              </w:rPr>
              <w:t>Kravtabell</w:t>
            </w:r>
            <w:r>
              <w:rPr>
                <w:noProof/>
                <w:webHidden/>
              </w:rPr>
              <w:tab/>
            </w:r>
            <w:r>
              <w:rPr>
                <w:noProof/>
                <w:webHidden/>
              </w:rPr>
              <w:fldChar w:fldCharType="begin"/>
            </w:r>
            <w:r>
              <w:rPr>
                <w:noProof/>
                <w:webHidden/>
              </w:rPr>
              <w:instrText xml:space="preserve"> PAGEREF _Toc231553932 \h </w:instrText>
            </w:r>
            <w:r>
              <w:rPr>
                <w:noProof/>
                <w:webHidden/>
              </w:rPr>
            </w:r>
            <w:r>
              <w:rPr>
                <w:noProof/>
                <w:webHidden/>
              </w:rPr>
              <w:fldChar w:fldCharType="separate"/>
            </w:r>
            <w:r w:rsidR="00F46B54">
              <w:rPr>
                <w:noProof/>
                <w:webHidden/>
              </w:rPr>
              <w:t>6</w:t>
            </w:r>
            <w:r>
              <w:rPr>
                <w:noProof/>
                <w:webHidden/>
              </w:rPr>
              <w:fldChar w:fldCharType="end"/>
            </w:r>
          </w:hyperlink>
        </w:p>
        <w:p w14:paraId="2B45949C" w14:textId="2ECB927A" w:rsidR="0087455D" w:rsidRDefault="0087455D">
          <w:pPr>
            <w:pStyle w:val="INNH2"/>
            <w:tabs>
              <w:tab w:val="right" w:leader="dot" w:pos="9060"/>
            </w:tabs>
            <w:rPr>
              <w:rFonts w:eastAsiaTheme="minorEastAsia"/>
              <w:noProof/>
              <w:kern w:val="2"/>
              <w:sz w:val="24"/>
              <w:szCs w:val="24"/>
              <w:lang w:eastAsia="nb-NO"/>
              <w14:ligatures w14:val="standardContextual"/>
            </w:rPr>
          </w:pPr>
          <w:hyperlink w:anchor="_Toc231553933" w:history="1">
            <w:r w:rsidRPr="00F457B7">
              <w:rPr>
                <w:rStyle w:val="Hyperkobling"/>
                <w:rFonts w:cstheme="minorHAnsi"/>
                <w:noProof/>
              </w:rPr>
              <w:t>3.1 Forklaring til utfylling av kravtabell</w:t>
            </w:r>
            <w:r>
              <w:rPr>
                <w:noProof/>
                <w:webHidden/>
              </w:rPr>
              <w:tab/>
            </w:r>
            <w:r>
              <w:rPr>
                <w:noProof/>
                <w:webHidden/>
              </w:rPr>
              <w:fldChar w:fldCharType="begin"/>
            </w:r>
            <w:r>
              <w:rPr>
                <w:noProof/>
                <w:webHidden/>
              </w:rPr>
              <w:instrText xml:space="preserve"> PAGEREF _Toc231553933 \h </w:instrText>
            </w:r>
            <w:r>
              <w:rPr>
                <w:noProof/>
                <w:webHidden/>
              </w:rPr>
            </w:r>
            <w:r>
              <w:rPr>
                <w:noProof/>
                <w:webHidden/>
              </w:rPr>
              <w:fldChar w:fldCharType="separate"/>
            </w:r>
            <w:r w:rsidR="00F46B54">
              <w:rPr>
                <w:noProof/>
                <w:webHidden/>
              </w:rPr>
              <w:t>6</w:t>
            </w:r>
            <w:r>
              <w:rPr>
                <w:noProof/>
                <w:webHidden/>
              </w:rPr>
              <w:fldChar w:fldCharType="end"/>
            </w:r>
          </w:hyperlink>
        </w:p>
        <w:p w14:paraId="276300C3" w14:textId="07539D82" w:rsidR="0087455D" w:rsidRDefault="0087455D">
          <w:pPr>
            <w:pStyle w:val="INNH2"/>
            <w:tabs>
              <w:tab w:val="right" w:leader="dot" w:pos="9060"/>
            </w:tabs>
            <w:rPr>
              <w:rFonts w:eastAsiaTheme="minorEastAsia"/>
              <w:noProof/>
              <w:kern w:val="2"/>
              <w:sz w:val="24"/>
              <w:szCs w:val="24"/>
              <w:lang w:eastAsia="nb-NO"/>
              <w14:ligatures w14:val="standardContextual"/>
            </w:rPr>
          </w:pPr>
          <w:hyperlink w:anchor="_Toc231553934" w:history="1">
            <w:r w:rsidRPr="00F457B7">
              <w:rPr>
                <w:rStyle w:val="Hyperkobling"/>
                <w:rFonts w:cstheme="minorHAnsi"/>
                <w:noProof/>
              </w:rPr>
              <w:t>3.2 Kundens krav</w:t>
            </w:r>
            <w:r>
              <w:rPr>
                <w:noProof/>
                <w:webHidden/>
              </w:rPr>
              <w:tab/>
            </w:r>
            <w:r>
              <w:rPr>
                <w:noProof/>
                <w:webHidden/>
              </w:rPr>
              <w:fldChar w:fldCharType="begin"/>
            </w:r>
            <w:r>
              <w:rPr>
                <w:noProof/>
                <w:webHidden/>
              </w:rPr>
              <w:instrText xml:space="preserve"> PAGEREF _Toc231553934 \h </w:instrText>
            </w:r>
            <w:r>
              <w:rPr>
                <w:noProof/>
                <w:webHidden/>
              </w:rPr>
            </w:r>
            <w:r>
              <w:rPr>
                <w:noProof/>
                <w:webHidden/>
              </w:rPr>
              <w:fldChar w:fldCharType="separate"/>
            </w:r>
            <w:r w:rsidR="00F46B54">
              <w:rPr>
                <w:noProof/>
                <w:webHidden/>
              </w:rPr>
              <w:t>7</w:t>
            </w:r>
            <w:r>
              <w:rPr>
                <w:noProof/>
                <w:webHidden/>
              </w:rPr>
              <w:fldChar w:fldCharType="end"/>
            </w:r>
          </w:hyperlink>
        </w:p>
        <w:p w14:paraId="1C20F562" w14:textId="593C1D15" w:rsidR="0087455D" w:rsidRDefault="0087455D">
          <w:pPr>
            <w:pStyle w:val="INNH1"/>
            <w:tabs>
              <w:tab w:val="right" w:leader="dot" w:pos="9060"/>
            </w:tabs>
            <w:rPr>
              <w:rFonts w:eastAsiaTheme="minorEastAsia"/>
              <w:noProof/>
              <w:kern w:val="2"/>
              <w:sz w:val="24"/>
              <w:szCs w:val="24"/>
              <w:lang w:eastAsia="nb-NO"/>
              <w14:ligatures w14:val="standardContextual"/>
            </w:rPr>
          </w:pPr>
          <w:hyperlink w:anchor="_Toc231553935" w:history="1">
            <w:r w:rsidRPr="00F457B7">
              <w:rPr>
                <w:rStyle w:val="Hyperkobling"/>
                <w:rFonts w:cstheme="minorHAnsi"/>
                <w:noProof/>
              </w:rPr>
              <w:t>4. Case-oppgaver</w:t>
            </w:r>
            <w:r>
              <w:rPr>
                <w:noProof/>
                <w:webHidden/>
              </w:rPr>
              <w:tab/>
            </w:r>
            <w:r>
              <w:rPr>
                <w:noProof/>
                <w:webHidden/>
              </w:rPr>
              <w:fldChar w:fldCharType="begin"/>
            </w:r>
            <w:r>
              <w:rPr>
                <w:noProof/>
                <w:webHidden/>
              </w:rPr>
              <w:instrText xml:space="preserve"> PAGEREF _Toc231553935 \h </w:instrText>
            </w:r>
            <w:r>
              <w:rPr>
                <w:noProof/>
                <w:webHidden/>
              </w:rPr>
            </w:r>
            <w:r>
              <w:rPr>
                <w:noProof/>
                <w:webHidden/>
              </w:rPr>
              <w:fldChar w:fldCharType="separate"/>
            </w:r>
            <w:r w:rsidR="00F46B54">
              <w:rPr>
                <w:noProof/>
                <w:webHidden/>
              </w:rPr>
              <w:t>17</w:t>
            </w:r>
            <w:r>
              <w:rPr>
                <w:noProof/>
                <w:webHidden/>
              </w:rPr>
              <w:fldChar w:fldCharType="end"/>
            </w:r>
          </w:hyperlink>
        </w:p>
        <w:p w14:paraId="37728173" w14:textId="65052E05" w:rsidR="0087455D" w:rsidRDefault="0087455D">
          <w:pPr>
            <w:pStyle w:val="INNH2"/>
            <w:tabs>
              <w:tab w:val="right" w:leader="dot" w:pos="9060"/>
            </w:tabs>
            <w:rPr>
              <w:rFonts w:eastAsiaTheme="minorEastAsia"/>
              <w:noProof/>
              <w:kern w:val="2"/>
              <w:sz w:val="24"/>
              <w:szCs w:val="24"/>
              <w:lang w:eastAsia="nb-NO"/>
              <w14:ligatures w14:val="standardContextual"/>
            </w:rPr>
          </w:pPr>
          <w:hyperlink w:anchor="_Toc231553936" w:history="1">
            <w:r w:rsidRPr="00F457B7">
              <w:rPr>
                <w:rStyle w:val="Hyperkobling"/>
                <w:rFonts w:cstheme="minorHAnsi"/>
                <w:noProof/>
              </w:rPr>
              <w:t>Case 1</w:t>
            </w:r>
            <w:r>
              <w:rPr>
                <w:noProof/>
                <w:webHidden/>
              </w:rPr>
              <w:tab/>
            </w:r>
            <w:r>
              <w:rPr>
                <w:noProof/>
                <w:webHidden/>
              </w:rPr>
              <w:fldChar w:fldCharType="begin"/>
            </w:r>
            <w:r>
              <w:rPr>
                <w:noProof/>
                <w:webHidden/>
              </w:rPr>
              <w:instrText xml:space="preserve"> PAGEREF _Toc231553936 \h </w:instrText>
            </w:r>
            <w:r>
              <w:rPr>
                <w:noProof/>
                <w:webHidden/>
              </w:rPr>
            </w:r>
            <w:r>
              <w:rPr>
                <w:noProof/>
                <w:webHidden/>
              </w:rPr>
              <w:fldChar w:fldCharType="separate"/>
            </w:r>
            <w:r w:rsidR="00F46B54">
              <w:rPr>
                <w:noProof/>
                <w:webHidden/>
              </w:rPr>
              <w:t>17</w:t>
            </w:r>
            <w:r>
              <w:rPr>
                <w:noProof/>
                <w:webHidden/>
              </w:rPr>
              <w:fldChar w:fldCharType="end"/>
            </w:r>
          </w:hyperlink>
        </w:p>
        <w:p w14:paraId="3EDCF23E" w14:textId="6F70F10A" w:rsidR="0087455D" w:rsidRDefault="0087455D">
          <w:pPr>
            <w:pStyle w:val="INNH2"/>
            <w:tabs>
              <w:tab w:val="right" w:leader="dot" w:pos="9060"/>
            </w:tabs>
            <w:rPr>
              <w:rFonts w:eastAsiaTheme="minorEastAsia"/>
              <w:noProof/>
              <w:kern w:val="2"/>
              <w:sz w:val="24"/>
              <w:szCs w:val="24"/>
              <w:lang w:eastAsia="nb-NO"/>
              <w14:ligatures w14:val="standardContextual"/>
            </w:rPr>
          </w:pPr>
          <w:hyperlink w:anchor="_Toc231553937" w:history="1">
            <w:r w:rsidRPr="00F457B7">
              <w:rPr>
                <w:rStyle w:val="Hyperkobling"/>
                <w:rFonts w:eastAsia="Times New Roman" w:cstheme="minorHAnsi"/>
                <w:noProof/>
                <w:lang w:eastAsia="nb-NO"/>
              </w:rPr>
              <w:t>Case 2 </w:t>
            </w:r>
            <w:r>
              <w:rPr>
                <w:noProof/>
                <w:webHidden/>
              </w:rPr>
              <w:tab/>
            </w:r>
            <w:r>
              <w:rPr>
                <w:noProof/>
                <w:webHidden/>
              </w:rPr>
              <w:fldChar w:fldCharType="begin"/>
            </w:r>
            <w:r>
              <w:rPr>
                <w:noProof/>
                <w:webHidden/>
              </w:rPr>
              <w:instrText xml:space="preserve"> PAGEREF _Toc231553937 \h </w:instrText>
            </w:r>
            <w:r>
              <w:rPr>
                <w:noProof/>
                <w:webHidden/>
              </w:rPr>
            </w:r>
            <w:r>
              <w:rPr>
                <w:noProof/>
                <w:webHidden/>
              </w:rPr>
              <w:fldChar w:fldCharType="separate"/>
            </w:r>
            <w:r w:rsidR="00F46B54">
              <w:rPr>
                <w:noProof/>
                <w:webHidden/>
              </w:rPr>
              <w:t>19</w:t>
            </w:r>
            <w:r>
              <w:rPr>
                <w:noProof/>
                <w:webHidden/>
              </w:rPr>
              <w:fldChar w:fldCharType="end"/>
            </w:r>
          </w:hyperlink>
        </w:p>
        <w:p w14:paraId="7CC3BB3A" w14:textId="3D4609B8" w:rsidR="0087455D" w:rsidRDefault="0087455D">
          <w:r>
            <w:rPr>
              <w:b/>
              <w:bCs/>
            </w:rPr>
            <w:fldChar w:fldCharType="end"/>
          </w:r>
        </w:p>
      </w:sdtContent>
    </w:sdt>
    <w:p w14:paraId="5C5CC3CE" w14:textId="77777777" w:rsidR="00D80DAA" w:rsidRPr="00520C93" w:rsidRDefault="00D80DAA" w:rsidP="00D80DAA"/>
    <w:p w14:paraId="6DD0AB3F" w14:textId="77777777" w:rsidR="00D80DAA" w:rsidRDefault="00D80DAA" w:rsidP="00D80DAA"/>
    <w:p w14:paraId="794681ED" w14:textId="77777777" w:rsidR="00D80DAA" w:rsidRPr="00A35B1F" w:rsidRDefault="00D80DAA" w:rsidP="00D80DAA"/>
    <w:p w14:paraId="20F34C9F" w14:textId="77777777" w:rsidR="00D80DAA" w:rsidRDefault="00D80DAA" w:rsidP="00D80DAA">
      <w:pPr>
        <w:jc w:val="center"/>
      </w:pPr>
    </w:p>
    <w:p w14:paraId="0236BB68" w14:textId="77777777" w:rsidR="00FB3B56" w:rsidRDefault="00FB3B56" w:rsidP="00D80DAA">
      <w:pPr>
        <w:jc w:val="center"/>
      </w:pPr>
    </w:p>
    <w:p w14:paraId="50F8F0A0" w14:textId="77777777" w:rsidR="00FB3B56" w:rsidRDefault="00FB3B56" w:rsidP="00D80DAA">
      <w:pPr>
        <w:jc w:val="center"/>
      </w:pPr>
    </w:p>
    <w:p w14:paraId="30CF3C6A" w14:textId="77777777" w:rsidR="00D80DAA" w:rsidRPr="00A35B1F" w:rsidRDefault="00D80DAA" w:rsidP="00D80DAA">
      <w:pPr>
        <w:tabs>
          <w:tab w:val="center" w:pos="4535"/>
        </w:tabs>
        <w:sectPr w:rsidR="00D80DAA" w:rsidRPr="00A35B1F" w:rsidSect="00F5175E">
          <w:pgSz w:w="11906" w:h="16838"/>
          <w:pgMar w:top="1418" w:right="1418" w:bottom="1134" w:left="1418" w:header="709" w:footer="964" w:gutter="0"/>
          <w:cols w:space="708"/>
          <w:docGrid w:linePitch="360"/>
        </w:sectPr>
      </w:pPr>
    </w:p>
    <w:p w14:paraId="5BDECC82" w14:textId="77777777" w:rsidR="00FB3B56" w:rsidRPr="008B04CE" w:rsidRDefault="00FB3B56" w:rsidP="00FB3B56">
      <w:pPr>
        <w:pStyle w:val="Overskrift1"/>
        <w:spacing w:line="240" w:lineRule="auto"/>
        <w:rPr>
          <w:rFonts w:asciiTheme="minorHAnsi" w:eastAsia="Arial" w:hAnsiTheme="minorHAnsi" w:cstheme="minorHAnsi"/>
          <w:bCs/>
          <w:color w:val="000000" w:themeColor="accent5"/>
        </w:rPr>
      </w:pPr>
    </w:p>
    <w:p w14:paraId="5930D7EB" w14:textId="4AB8C140" w:rsidR="00D80DAA" w:rsidRPr="008B04CE" w:rsidRDefault="00D80DAA" w:rsidP="0087455D">
      <w:pPr>
        <w:pStyle w:val="Overskrift1"/>
        <w:numPr>
          <w:ilvl w:val="0"/>
          <w:numId w:val="58"/>
        </w:numPr>
        <w:spacing w:after="240" w:line="240" w:lineRule="auto"/>
        <w:rPr>
          <w:rFonts w:asciiTheme="minorHAnsi" w:eastAsia="Arial" w:hAnsiTheme="minorHAnsi" w:cstheme="minorHAnsi"/>
          <w:color w:val="000000" w:themeColor="accent5"/>
        </w:rPr>
      </w:pPr>
      <w:bookmarkStart w:id="2" w:name="_Toc231553924"/>
      <w:r w:rsidRPr="008B04CE">
        <w:rPr>
          <w:rFonts w:asciiTheme="minorHAnsi" w:hAnsiTheme="minorHAnsi" w:cstheme="minorHAnsi"/>
        </w:rPr>
        <w:t>Innledning</w:t>
      </w:r>
      <w:bookmarkEnd w:id="2"/>
    </w:p>
    <w:p w14:paraId="41D84A7B" w14:textId="5D64D476" w:rsidR="00D80DAA" w:rsidRDefault="00D80DAA" w:rsidP="00D80DAA">
      <w:r>
        <w:t xml:space="preserve">Denne kravspesifikasjonen angir </w:t>
      </w:r>
      <w:r w:rsidR="004D75E4">
        <w:t>Kundens</w:t>
      </w:r>
      <w:r>
        <w:t xml:space="preserve"> krav til ytelsen.</w:t>
      </w:r>
    </w:p>
    <w:p w14:paraId="1B3554BD" w14:textId="31F63F69" w:rsidR="002D39D4" w:rsidRDefault="006618D3" w:rsidP="7DFD8916">
      <w:pPr>
        <w:spacing w:before="120" w:after="120" w:line="240" w:lineRule="auto"/>
        <w:rPr>
          <w:rFonts w:eastAsiaTheme="minorEastAsia"/>
        </w:rPr>
      </w:pPr>
      <w:r w:rsidRPr="008B04CE">
        <w:rPr>
          <w:rFonts w:eastAsia="Arial" w:cstheme="minorHAnsi"/>
          <w:color w:val="000000" w:themeColor="accent5"/>
        </w:rPr>
        <w:t xml:space="preserve">UDI ønsker å inngå avtale med en ekstern leverandør som skal bistå med mekling og konflikthåndtering ved alvorlige konflikter i asylmottak. </w:t>
      </w:r>
      <w:r w:rsidR="772CB449" w:rsidRPr="7DFD8916">
        <w:rPr>
          <w:rFonts w:eastAsiaTheme="minorEastAsia"/>
        </w:rPr>
        <w:t>Leverandøren skal</w:t>
      </w:r>
      <w:r w:rsidR="771A46F7" w:rsidRPr="7DFD8916">
        <w:rPr>
          <w:rFonts w:eastAsiaTheme="minorEastAsia"/>
        </w:rPr>
        <w:t xml:space="preserve"> også</w:t>
      </w:r>
      <w:r w:rsidR="772CB449" w:rsidRPr="7DFD8916">
        <w:rPr>
          <w:rFonts w:eastAsiaTheme="minorEastAsia"/>
        </w:rPr>
        <w:t xml:space="preserve"> </w:t>
      </w:r>
      <w:r w:rsidR="65440B3B" w:rsidRPr="7DFD8916">
        <w:rPr>
          <w:rFonts w:eastAsiaTheme="minorEastAsia"/>
        </w:rPr>
        <w:t xml:space="preserve">kunne </w:t>
      </w:r>
      <w:r w:rsidR="772CB449" w:rsidRPr="7DFD8916">
        <w:rPr>
          <w:rFonts w:eastAsiaTheme="minorEastAsia"/>
        </w:rPr>
        <w:t xml:space="preserve">gjennomføre opplæring av ansatte i asylmottak innen mekling, konflikthåndtering og forebygging av konflikter. </w:t>
      </w:r>
    </w:p>
    <w:p w14:paraId="21AE310B" w14:textId="77777777" w:rsidR="00D80DAA" w:rsidRDefault="00D80DAA" w:rsidP="00D80DAA"/>
    <w:p w14:paraId="329C3D1A" w14:textId="449E8A5D" w:rsidR="00D80DAA" w:rsidRPr="00A87C1D" w:rsidRDefault="0087455D" w:rsidP="0087455D">
      <w:pPr>
        <w:pStyle w:val="Overskrift3"/>
      </w:pPr>
      <w:bookmarkStart w:id="3" w:name="_Toc231553925"/>
      <w:r>
        <w:t>1.1</w:t>
      </w:r>
      <w:r w:rsidR="00D80DAA" w:rsidRPr="4FD89EF4">
        <w:t xml:space="preserve"> Formålet med anskaffelsen</w:t>
      </w:r>
      <w:bookmarkEnd w:id="3"/>
    </w:p>
    <w:p w14:paraId="4BC61239" w14:textId="77777777" w:rsidR="00F2273C" w:rsidRPr="008B04CE" w:rsidRDefault="00F2273C" w:rsidP="00F2273C">
      <w:pPr>
        <w:spacing w:before="120" w:after="120" w:line="240" w:lineRule="auto"/>
        <w:rPr>
          <w:rFonts w:eastAsia="Arial" w:cstheme="minorHAnsi"/>
        </w:rPr>
      </w:pPr>
      <w:r w:rsidRPr="008B04CE">
        <w:rPr>
          <w:rFonts w:eastAsia="Arial" w:cstheme="minorHAnsi"/>
        </w:rPr>
        <w:t>Formålet med anskaffelsen er å inngå en rammeavtale med én leverandør som skal:</w:t>
      </w:r>
    </w:p>
    <w:p w14:paraId="08B5F1C6" w14:textId="77777777" w:rsidR="00F2273C" w:rsidRPr="008B04CE" w:rsidRDefault="00F2273C" w:rsidP="00F2273C">
      <w:pPr>
        <w:numPr>
          <w:ilvl w:val="0"/>
          <w:numId w:val="56"/>
        </w:numPr>
        <w:spacing w:before="120" w:after="120" w:line="240" w:lineRule="auto"/>
        <w:rPr>
          <w:rFonts w:eastAsia="Arial" w:cstheme="minorHAnsi"/>
        </w:rPr>
      </w:pPr>
      <w:r w:rsidRPr="008B04CE">
        <w:rPr>
          <w:rFonts w:eastAsia="Arial" w:cstheme="minorHAnsi"/>
        </w:rPr>
        <w:t xml:space="preserve">tilby opplæring til mottaksansatte innen mekling, konflikthåndtering og konfliktforebygging </w:t>
      </w:r>
    </w:p>
    <w:p w14:paraId="4708DCF8" w14:textId="77777777" w:rsidR="00F2273C" w:rsidRPr="008B04CE" w:rsidRDefault="00F2273C" w:rsidP="00F2273C">
      <w:pPr>
        <w:numPr>
          <w:ilvl w:val="0"/>
          <w:numId w:val="56"/>
        </w:numPr>
        <w:spacing w:before="120" w:after="120" w:line="240" w:lineRule="auto"/>
        <w:rPr>
          <w:rFonts w:eastAsia="Arial" w:cstheme="minorHAnsi"/>
        </w:rPr>
      </w:pPr>
      <w:r w:rsidRPr="008B04CE">
        <w:rPr>
          <w:rFonts w:eastAsia="Arial" w:cstheme="minorHAnsi"/>
        </w:rPr>
        <w:t>bistå med mekling og konflikthåndtering i asylmottak ved alvorlige, akutte eller fastlåste konflikter</w:t>
      </w:r>
    </w:p>
    <w:p w14:paraId="381462E1" w14:textId="77777777" w:rsidR="00EE40DA" w:rsidRPr="008B04CE" w:rsidDel="00E53855" w:rsidRDefault="00EE40DA" w:rsidP="00525B68">
      <w:pPr>
        <w:spacing w:before="120" w:after="120" w:line="240" w:lineRule="auto"/>
        <w:rPr>
          <w:rFonts w:eastAsia="Arial" w:cstheme="minorHAnsi"/>
          <w:color w:val="0563C1"/>
        </w:rPr>
      </w:pPr>
    </w:p>
    <w:p w14:paraId="30973F90" w14:textId="278C5877" w:rsidR="00850E3A" w:rsidRPr="008B04CE" w:rsidRDefault="00615786" w:rsidP="0087455D">
      <w:pPr>
        <w:pStyle w:val="Overskrift2"/>
        <w:rPr>
          <w:rFonts w:asciiTheme="minorHAnsi" w:hAnsiTheme="minorHAnsi" w:cstheme="minorHAnsi"/>
          <w:b w:val="0"/>
          <w:sz w:val="32"/>
          <w:szCs w:val="32"/>
        </w:rPr>
      </w:pPr>
      <w:bookmarkStart w:id="4" w:name="_Toc231553926"/>
      <w:r w:rsidRPr="008B04CE">
        <w:rPr>
          <w:rFonts w:asciiTheme="minorHAnsi" w:hAnsiTheme="minorHAnsi" w:cstheme="minorHAnsi"/>
        </w:rPr>
        <w:t>2</w:t>
      </w:r>
      <w:r w:rsidR="00D80DAA" w:rsidRPr="008B04CE">
        <w:rPr>
          <w:rFonts w:asciiTheme="minorHAnsi" w:hAnsiTheme="minorHAnsi" w:cstheme="minorHAnsi"/>
        </w:rPr>
        <w:t xml:space="preserve"> </w:t>
      </w:r>
      <w:r w:rsidR="00D80DAA" w:rsidRPr="008B04CE">
        <w:rPr>
          <w:rFonts w:asciiTheme="minorHAnsi" w:hAnsiTheme="minorHAnsi" w:cstheme="minorHAnsi"/>
          <w:sz w:val="32"/>
          <w:szCs w:val="32"/>
        </w:rPr>
        <w:t>Om ytelsen</w:t>
      </w:r>
      <w:bookmarkEnd w:id="4"/>
    </w:p>
    <w:p w14:paraId="542FF822" w14:textId="4E2A831A" w:rsidR="006C1865" w:rsidRPr="008B04CE" w:rsidRDefault="00C80B32" w:rsidP="006C1865">
      <w:pPr>
        <w:spacing w:before="120" w:after="120" w:line="240" w:lineRule="auto"/>
        <w:rPr>
          <w:rFonts w:eastAsia="Arial" w:cstheme="minorHAnsi"/>
          <w:color w:val="000000" w:themeColor="accent5"/>
        </w:rPr>
      </w:pPr>
      <w:r w:rsidRPr="008B04CE">
        <w:rPr>
          <w:rStyle w:val="normaltextrun"/>
          <w:rFonts w:eastAsia="Arial" w:cstheme="minorHAnsi"/>
          <w:color w:val="000000" w:themeColor="accent5"/>
        </w:rPr>
        <w:t>UDI</w:t>
      </w:r>
      <w:r w:rsidR="006C1865" w:rsidRPr="008B04CE">
        <w:rPr>
          <w:rFonts w:eastAsia="Arial" w:cstheme="minorHAnsi"/>
          <w:color w:val="000000" w:themeColor="accent5"/>
        </w:rPr>
        <w:t xml:space="preserve"> forventer at asylmottakene arbeider systematisk med konfliktforebygging, og at ansatte har nødvendig kompetanse innen konflikthåndtering. Asylmottakene skal ha rutiner for håndtering av kriser, kriminalitet, vold og overgrep, og driftsoperatørene skal sørge for nødvendig opplæring og veiledning av ansatte.</w:t>
      </w:r>
    </w:p>
    <w:p w14:paraId="4F4F1880" w14:textId="77777777" w:rsidR="006C1865" w:rsidRPr="008B04CE" w:rsidRDefault="006C1865" w:rsidP="006C1865">
      <w:pPr>
        <w:spacing w:before="120" w:after="120" w:line="240" w:lineRule="auto"/>
        <w:rPr>
          <w:rFonts w:eastAsia="Arial" w:cstheme="minorHAnsi"/>
          <w:color w:val="000000" w:themeColor="accent5"/>
        </w:rPr>
      </w:pPr>
      <w:r w:rsidRPr="008B04CE">
        <w:rPr>
          <w:rFonts w:eastAsia="Arial" w:cstheme="minorHAnsi"/>
          <w:color w:val="000000" w:themeColor="accent5"/>
        </w:rPr>
        <w:t>Det kan likevel oppstå alvorlige, akutte eller fastlåste konflikter som krever ekstern bistand. UDI ønsker derfor å inngå avtale med et eksternt mekling- og konflikthåndteringsteam som kan bistå asylmottakene i slike situasjoner, samt tilby opplæring innen mekling, konflikthåndtering og konfliktforebygging.</w:t>
      </w:r>
    </w:p>
    <w:p w14:paraId="6BC298F0" w14:textId="4649F724" w:rsidR="00C80B32" w:rsidRPr="008B04CE" w:rsidRDefault="006C1865" w:rsidP="006C1865">
      <w:pPr>
        <w:spacing w:before="120" w:after="120" w:line="240" w:lineRule="auto"/>
        <w:rPr>
          <w:rStyle w:val="Hyperkobling"/>
          <w:rFonts w:eastAsia="Arial" w:cstheme="minorHAnsi"/>
        </w:rPr>
      </w:pPr>
      <w:r w:rsidRPr="008B04CE">
        <w:rPr>
          <w:rFonts w:eastAsia="Arial" w:cstheme="minorHAnsi"/>
          <w:color w:val="000000" w:themeColor="accent5"/>
        </w:rPr>
        <w:t xml:space="preserve">Retningslinjer for bruk av teamet </w:t>
      </w:r>
      <w:proofErr w:type="gramStart"/>
      <w:r w:rsidRPr="008B04CE">
        <w:rPr>
          <w:rFonts w:eastAsia="Arial" w:cstheme="minorHAnsi"/>
          <w:color w:val="000000" w:themeColor="accent5"/>
        </w:rPr>
        <w:t>fremgår</w:t>
      </w:r>
      <w:proofErr w:type="gramEnd"/>
      <w:r w:rsidRPr="008B04CE">
        <w:rPr>
          <w:rFonts w:eastAsia="Arial" w:cstheme="minorHAnsi"/>
          <w:color w:val="000000" w:themeColor="accent5"/>
        </w:rPr>
        <w:t xml:space="preserve"> av </w:t>
      </w:r>
      <w:hyperlink r:id="rId13">
        <w:r w:rsidR="00C80B32" w:rsidRPr="008B04CE">
          <w:rPr>
            <w:rStyle w:val="Hyperkobling"/>
            <w:rFonts w:eastAsia="Arial" w:cstheme="minorHAnsi"/>
          </w:rPr>
          <w:t>UDI 2019-008</w:t>
        </w:r>
        <w:r w:rsidR="00C80B32" w:rsidRPr="008B04CE">
          <w:rPr>
            <w:rStyle w:val="Hyperkobling"/>
            <w:rFonts w:eastAsia="Arial" w:cstheme="minorHAnsi"/>
            <w:color w:val="000000" w:themeColor="accent5"/>
          </w:rPr>
          <w:t xml:space="preserve"> </w:t>
        </w:r>
        <w:r w:rsidR="00C80B32" w:rsidRPr="008B04CE">
          <w:rPr>
            <w:rStyle w:val="Hyperkobling"/>
            <w:rFonts w:eastAsia="Arial" w:cstheme="minorHAnsi"/>
          </w:rPr>
          <w:t>Bruk av Meklings- og konflikthåndteringsteam i asylmottak.</w:t>
        </w:r>
      </w:hyperlink>
    </w:p>
    <w:p w14:paraId="027A2161" w14:textId="77777777" w:rsidR="00850E3A" w:rsidRPr="00542F47" w:rsidRDefault="00850E3A" w:rsidP="00542F47">
      <w:pPr>
        <w:rPr>
          <w:b/>
        </w:rPr>
      </w:pPr>
    </w:p>
    <w:p w14:paraId="7D4180FB" w14:textId="77777777" w:rsidR="0006009B" w:rsidRPr="00542F47" w:rsidRDefault="0006009B" w:rsidP="00542F47"/>
    <w:p w14:paraId="3CCA0B74" w14:textId="1B07DFDA" w:rsidR="009B04B2" w:rsidRPr="008B04CE" w:rsidRDefault="00440873" w:rsidP="01E40254">
      <w:pPr>
        <w:pStyle w:val="Overskrift3"/>
        <w:spacing w:line="240" w:lineRule="auto"/>
        <w:rPr>
          <w:rFonts w:asciiTheme="minorHAnsi" w:hAnsiTheme="minorHAnsi" w:cstheme="minorHAnsi"/>
        </w:rPr>
      </w:pPr>
      <w:bookmarkStart w:id="5" w:name="_Toc231553927"/>
      <w:r w:rsidRPr="008B04CE">
        <w:rPr>
          <w:rFonts w:asciiTheme="minorHAnsi" w:hAnsiTheme="minorHAnsi" w:cstheme="minorHAnsi"/>
        </w:rPr>
        <w:t xml:space="preserve">2.1 </w:t>
      </w:r>
      <w:r w:rsidR="009B04B2" w:rsidRPr="008B04CE">
        <w:rPr>
          <w:rFonts w:asciiTheme="minorHAnsi" w:hAnsiTheme="minorHAnsi" w:cstheme="minorHAnsi"/>
        </w:rPr>
        <w:t>Bistand</w:t>
      </w:r>
      <w:r w:rsidR="009B04B2" w:rsidRPr="008B04CE" w:rsidDel="0006009B">
        <w:rPr>
          <w:rFonts w:asciiTheme="minorHAnsi" w:hAnsiTheme="minorHAnsi" w:cstheme="minorHAnsi"/>
        </w:rPr>
        <w:t xml:space="preserve"> </w:t>
      </w:r>
      <w:r w:rsidR="009B04B2" w:rsidRPr="008B04CE">
        <w:rPr>
          <w:rFonts w:asciiTheme="minorHAnsi" w:hAnsiTheme="minorHAnsi" w:cstheme="minorHAnsi"/>
        </w:rPr>
        <w:t>i mekling og konflikthåndtering</w:t>
      </w:r>
      <w:bookmarkEnd w:id="5"/>
    </w:p>
    <w:p w14:paraId="0AA34D04" w14:textId="20AAB2E6" w:rsidR="009B04B2" w:rsidRPr="008B04CE" w:rsidRDefault="009B04B2" w:rsidP="7DFD8916">
      <w:pPr>
        <w:spacing w:before="120" w:after="120" w:line="240" w:lineRule="auto"/>
        <w:rPr>
          <w:rFonts w:eastAsia="Arial" w:cstheme="minorHAnsi"/>
          <w:color w:val="000000" w:themeColor="accent5"/>
        </w:rPr>
      </w:pPr>
      <w:r w:rsidRPr="008B04CE">
        <w:rPr>
          <w:rFonts w:eastAsia="Arial" w:cstheme="minorHAnsi"/>
          <w:color w:val="000000" w:themeColor="accent5"/>
        </w:rPr>
        <w:t>Formålet med tjenesten er at valgte leverandør skal bistå driftsoperatør og asylmottak</w:t>
      </w:r>
      <w:r w:rsidR="1BA504D0" w:rsidRPr="008B04CE">
        <w:rPr>
          <w:rFonts w:eastAsia="Arial" w:cstheme="minorHAnsi"/>
          <w:color w:val="000000" w:themeColor="accent5"/>
        </w:rPr>
        <w:t xml:space="preserve"> i</w:t>
      </w:r>
      <w:r w:rsidRPr="008B04CE">
        <w:rPr>
          <w:rFonts w:eastAsia="Arial" w:cstheme="minorHAnsi"/>
          <w:color w:val="000000" w:themeColor="accent5"/>
        </w:rPr>
        <w:t xml:space="preserve"> håndteringen av konkrete konfliktsituasjoner som er så omfattende at asylmottak/driftsoperatør har behov for bistand til å håndtere situasjonen. Leverandøren skal fungere som faglig ressurs som engasjeres til å gi mottaksansatte verktøy til å forebygge og håndtere konflikter mellom beboere</w:t>
      </w:r>
      <w:r w:rsidR="429F3477" w:rsidRPr="008B04CE">
        <w:rPr>
          <w:rFonts w:eastAsia="Arial" w:cstheme="minorHAnsi"/>
          <w:color w:val="000000" w:themeColor="accent5"/>
        </w:rPr>
        <w:t>, samt bistå asylmottaket i dialog opp mot beboergruppen ved behov</w:t>
      </w:r>
      <w:r w:rsidRPr="008B04CE">
        <w:rPr>
          <w:rFonts w:eastAsia="Arial" w:cstheme="minorHAnsi"/>
          <w:color w:val="000000" w:themeColor="accent5"/>
        </w:rPr>
        <w:t xml:space="preserve">.  </w:t>
      </w:r>
    </w:p>
    <w:p w14:paraId="35CE493A" w14:textId="77777777" w:rsidR="009B04B2" w:rsidRPr="008B04CE" w:rsidRDefault="009B04B2" w:rsidP="009B04B2">
      <w:pPr>
        <w:spacing w:before="120" w:after="120" w:line="240" w:lineRule="auto"/>
        <w:rPr>
          <w:rFonts w:eastAsia="Arial" w:cstheme="minorHAnsi"/>
          <w:color w:val="000000" w:themeColor="accent5"/>
        </w:rPr>
      </w:pPr>
      <w:r w:rsidRPr="008B04CE">
        <w:rPr>
          <w:rFonts w:eastAsia="Arial" w:cstheme="minorHAnsi"/>
          <w:color w:val="000000" w:themeColor="accent5"/>
        </w:rPr>
        <w:t>UDI har krav til at driftsoperatør har rutiner for å håndtere kriser og konflikter. Erfaring har likevel vist at dersom konflikter for eksempel eskaleres eller blir fastlåst, kan en ekstern part være en viktig ressurs i tillegg. Leverandør må derfor besitte kompetanse om aktuelle situasjoner som kan oppstå i et asylmottak, eksempelvis</w:t>
      </w:r>
    </w:p>
    <w:p w14:paraId="45DC0771" w14:textId="77777777" w:rsidR="009B04B2" w:rsidRPr="008B04CE" w:rsidRDefault="009B04B2" w:rsidP="009B04B2">
      <w:pPr>
        <w:pStyle w:val="Listeavsnitt"/>
        <w:numPr>
          <w:ilvl w:val="0"/>
          <w:numId w:val="5"/>
        </w:numPr>
        <w:spacing w:before="120" w:after="120" w:line="240" w:lineRule="auto"/>
        <w:rPr>
          <w:rFonts w:eastAsia="Arial" w:cstheme="minorHAnsi"/>
          <w:color w:val="000000" w:themeColor="accent5"/>
        </w:rPr>
      </w:pPr>
      <w:r w:rsidRPr="008B04CE">
        <w:rPr>
          <w:rFonts w:eastAsia="Arial" w:cstheme="minorHAnsi"/>
          <w:color w:val="000000" w:themeColor="accent5"/>
        </w:rPr>
        <w:t>konflikter mellom beboergrupper eller enkeltpersoner</w:t>
      </w:r>
    </w:p>
    <w:p w14:paraId="25165DEF" w14:textId="77777777" w:rsidR="009B04B2" w:rsidRPr="008B04CE" w:rsidRDefault="009B04B2" w:rsidP="009B04B2">
      <w:pPr>
        <w:pStyle w:val="Listeavsnitt"/>
        <w:numPr>
          <w:ilvl w:val="0"/>
          <w:numId w:val="5"/>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konflikter mellom ansatte og beboere </w:t>
      </w:r>
    </w:p>
    <w:p w14:paraId="34432C3D" w14:textId="11AB37C2" w:rsidR="009B04B2" w:rsidRPr="008B04CE" w:rsidRDefault="009B04B2" w:rsidP="00542F47">
      <w:pPr>
        <w:pStyle w:val="Listeavsnitt"/>
        <w:numPr>
          <w:ilvl w:val="0"/>
          <w:numId w:val="5"/>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konflikter mellom beboere og lokalsamfunnet </w:t>
      </w:r>
    </w:p>
    <w:p w14:paraId="061D9C45" w14:textId="731C236B" w:rsidR="3BA2571A" w:rsidRDefault="007B6B30" w:rsidP="00542F47">
      <w:pPr>
        <w:shd w:val="clear" w:color="auto" w:fill="FFFFFF" w:themeFill="background2"/>
        <w:spacing w:before="0" w:line="276" w:lineRule="auto"/>
        <w:rPr>
          <w:rFonts w:eastAsiaTheme="minorEastAsia"/>
          <w:color w:val="000000" w:themeColor="accent5"/>
        </w:rPr>
      </w:pPr>
      <w:r w:rsidRPr="007B6B30">
        <w:rPr>
          <w:rFonts w:eastAsiaTheme="minorEastAsia"/>
          <w:color w:val="000000" w:themeColor="accent5"/>
        </w:rPr>
        <w:t>Leverandøren skal kunne håndtere og følge opp konfliktsituasjoner i asylmottak, og bidra med faglig støtte, veiledning og gjennomføring av tiltak i samarbeid med driftsoperatør og asylmottak.</w:t>
      </w:r>
      <w:r>
        <w:rPr>
          <w:rFonts w:eastAsiaTheme="minorEastAsia"/>
          <w:color w:val="000000" w:themeColor="accent5"/>
        </w:rPr>
        <w:t xml:space="preserve"> </w:t>
      </w:r>
      <w:r w:rsidR="3BA2571A" w:rsidRPr="11B60D72">
        <w:rPr>
          <w:rFonts w:eastAsiaTheme="minorEastAsia"/>
          <w:color w:val="000000" w:themeColor="accent5"/>
        </w:rPr>
        <w:t>Dette innebærer at leverandøren skal:</w:t>
      </w:r>
    </w:p>
    <w:p w14:paraId="348DA9A4" w14:textId="2E89DCCC" w:rsidR="11B60D72" w:rsidRDefault="11B60D72" w:rsidP="11B60D72">
      <w:pPr>
        <w:shd w:val="clear" w:color="auto" w:fill="FFFFFF" w:themeFill="background2"/>
        <w:spacing w:before="0" w:line="276" w:lineRule="auto"/>
        <w:rPr>
          <w:rFonts w:eastAsiaTheme="minorEastAsia"/>
          <w:color w:val="000000" w:themeColor="accent5"/>
        </w:rPr>
      </w:pPr>
    </w:p>
    <w:p w14:paraId="0918AB26" w14:textId="6038EE95" w:rsidR="3BA2571A" w:rsidRDefault="3BA2571A" w:rsidP="00542F47">
      <w:pPr>
        <w:pStyle w:val="Listeavsnitt"/>
        <w:numPr>
          <w:ilvl w:val="0"/>
          <w:numId w:val="55"/>
        </w:numPr>
        <w:shd w:val="clear" w:color="auto" w:fill="FFFFFF" w:themeFill="background2"/>
        <w:spacing w:before="0" w:line="276" w:lineRule="auto"/>
        <w:rPr>
          <w:rFonts w:eastAsiaTheme="minorEastAsia"/>
          <w:color w:val="000000" w:themeColor="accent5"/>
        </w:rPr>
      </w:pPr>
      <w:r w:rsidRPr="11B60D72">
        <w:rPr>
          <w:rFonts w:eastAsiaTheme="minorEastAsia"/>
          <w:color w:val="000000" w:themeColor="accent5"/>
        </w:rPr>
        <w:t>ha en veiledende rolle overfor driftsoperatør (DRO) og asylmottak, herunder gi konkrete løsningsforslag og bistå i gjennomføring av tiltak</w:t>
      </w:r>
    </w:p>
    <w:p w14:paraId="0F631D6E" w14:textId="157CCBAF" w:rsidR="3BA2571A" w:rsidRDefault="3BA2571A" w:rsidP="00542F47">
      <w:pPr>
        <w:pStyle w:val="Listeavsnitt"/>
        <w:numPr>
          <w:ilvl w:val="0"/>
          <w:numId w:val="55"/>
        </w:numPr>
        <w:shd w:val="clear" w:color="auto" w:fill="FFFFFF" w:themeFill="background2"/>
        <w:spacing w:before="0" w:line="276" w:lineRule="auto"/>
        <w:rPr>
          <w:rFonts w:eastAsiaTheme="minorEastAsia"/>
          <w:color w:val="000000" w:themeColor="accent5"/>
        </w:rPr>
      </w:pPr>
      <w:r w:rsidRPr="11B60D72">
        <w:rPr>
          <w:rFonts w:eastAsiaTheme="minorEastAsia"/>
          <w:color w:val="000000" w:themeColor="accent5"/>
        </w:rPr>
        <w:t>fungere som en faglig ressurs og gi mottaksansatte relevante verktøy for å forebygge og håndtere konflikter mellom beboere</w:t>
      </w:r>
    </w:p>
    <w:p w14:paraId="3B1A9A61" w14:textId="4DD70FC5" w:rsidR="3BA2571A" w:rsidRDefault="3BA2571A" w:rsidP="00542F47">
      <w:pPr>
        <w:pStyle w:val="Listeavsnitt"/>
        <w:numPr>
          <w:ilvl w:val="0"/>
          <w:numId w:val="55"/>
        </w:numPr>
        <w:shd w:val="clear" w:color="auto" w:fill="FFFFFF" w:themeFill="background2"/>
        <w:spacing w:before="0" w:line="276" w:lineRule="auto"/>
        <w:rPr>
          <w:rFonts w:eastAsiaTheme="minorEastAsia"/>
          <w:color w:val="000000" w:themeColor="accent5"/>
        </w:rPr>
      </w:pPr>
      <w:r w:rsidRPr="11B60D72">
        <w:rPr>
          <w:rFonts w:eastAsiaTheme="minorEastAsia"/>
          <w:color w:val="000000" w:themeColor="accent5"/>
        </w:rPr>
        <w:t>planlegge og gjennomføre konflikthåndteringstiltak i asylmottak i tett samarbeid med driftsoperatør</w:t>
      </w:r>
    </w:p>
    <w:p w14:paraId="35258D19" w14:textId="1987B4B0" w:rsidR="3BA2571A" w:rsidRDefault="0423FBCC" w:rsidP="00542F47">
      <w:pPr>
        <w:pStyle w:val="Listeavsnitt"/>
        <w:numPr>
          <w:ilvl w:val="0"/>
          <w:numId w:val="55"/>
        </w:numPr>
        <w:shd w:val="clear" w:color="auto" w:fill="FFFFFF" w:themeFill="background2"/>
        <w:spacing w:before="0" w:line="276" w:lineRule="auto"/>
        <w:rPr>
          <w:rFonts w:eastAsiaTheme="minorEastAsia"/>
          <w:color w:val="000000" w:themeColor="accent5"/>
        </w:rPr>
      </w:pPr>
      <w:r w:rsidRPr="11B60D72">
        <w:rPr>
          <w:rFonts w:eastAsiaTheme="minorEastAsia"/>
          <w:color w:val="000000" w:themeColor="accent5"/>
        </w:rPr>
        <w:t xml:space="preserve">involvere seg </w:t>
      </w:r>
      <w:r w:rsidR="3BA2571A" w:rsidRPr="11B60D72">
        <w:rPr>
          <w:rFonts w:eastAsiaTheme="minorEastAsia"/>
          <w:color w:val="000000" w:themeColor="accent5"/>
        </w:rPr>
        <w:t xml:space="preserve">aktivt i </w:t>
      </w:r>
      <w:r w:rsidR="007B6B30">
        <w:rPr>
          <w:rFonts w:eastAsiaTheme="minorEastAsia"/>
          <w:color w:val="000000" w:themeColor="accent5"/>
        </w:rPr>
        <w:t>saker</w:t>
      </w:r>
      <w:r w:rsidRPr="11B60D72">
        <w:rPr>
          <w:rFonts w:eastAsiaTheme="minorEastAsia"/>
          <w:color w:val="000000" w:themeColor="accent5"/>
        </w:rPr>
        <w:t xml:space="preserve"> som omhandler beboere, og iverksette og </w:t>
      </w:r>
      <w:r w:rsidR="3BA2571A" w:rsidRPr="11B60D72">
        <w:rPr>
          <w:rFonts w:eastAsiaTheme="minorEastAsia"/>
          <w:color w:val="000000" w:themeColor="accent5"/>
        </w:rPr>
        <w:t>følge opp målrettede tiltak</w:t>
      </w:r>
      <w:r w:rsidRPr="11B60D72">
        <w:rPr>
          <w:rFonts w:eastAsiaTheme="minorEastAsia"/>
          <w:color w:val="000000" w:themeColor="accent5"/>
        </w:rPr>
        <w:t xml:space="preserve"> rettet mot beboergruppen</w:t>
      </w:r>
    </w:p>
    <w:p w14:paraId="75ACA7EB" w14:textId="22438734" w:rsidR="0423FBCC" w:rsidRPr="008B04CE" w:rsidRDefault="0423FBCC" w:rsidP="11B60D72">
      <w:pPr>
        <w:spacing w:before="120" w:after="120" w:line="240" w:lineRule="auto"/>
        <w:rPr>
          <w:rFonts w:eastAsia="Arial" w:cstheme="minorHAnsi"/>
          <w:color w:val="000000" w:themeColor="accent5"/>
        </w:rPr>
      </w:pPr>
    </w:p>
    <w:p w14:paraId="1AADB2B6" w14:textId="3346C3AB" w:rsidR="009B04B2" w:rsidRPr="008B04CE" w:rsidRDefault="009B04B2" w:rsidP="11B60D72">
      <w:pPr>
        <w:spacing w:before="120" w:after="120" w:line="240" w:lineRule="auto"/>
        <w:rPr>
          <w:rFonts w:eastAsia="Arial" w:cstheme="minorHAnsi"/>
          <w:color w:val="000000" w:themeColor="accent5"/>
        </w:rPr>
      </w:pPr>
      <w:r w:rsidRPr="008B04CE">
        <w:rPr>
          <w:rFonts w:eastAsia="Arial" w:cstheme="minorHAnsi"/>
          <w:color w:val="000000" w:themeColor="accent5"/>
        </w:rPr>
        <w:t>Det kan oppstå situasjoner der UDI har behov for</w:t>
      </w:r>
      <w:r w:rsidRPr="008B04CE">
        <w:rPr>
          <w:rFonts w:eastAsia="Arial" w:cstheme="minorHAnsi"/>
          <w:color w:val="FF0000"/>
        </w:rPr>
        <w:t xml:space="preserve"> </w:t>
      </w:r>
      <w:r w:rsidRPr="008B04CE">
        <w:rPr>
          <w:rFonts w:eastAsia="Arial" w:cstheme="minorHAnsi"/>
          <w:color w:val="000000" w:themeColor="accent5"/>
        </w:rPr>
        <w:t>bistand til mekling og konflikthåndtering ved flere parallelle hendelser i ulike mottak. Vi forventer at valgte leverandør har kapasitet til å håndtere inntil 2 konflikter samtidig over hele landet.</w:t>
      </w:r>
    </w:p>
    <w:p w14:paraId="14ADB62E" w14:textId="71D9AFC2" w:rsidR="009B04B2" w:rsidRPr="008B04CE" w:rsidRDefault="009B04B2" w:rsidP="009B04B2">
      <w:pPr>
        <w:spacing w:before="120" w:after="120" w:line="240" w:lineRule="auto"/>
        <w:rPr>
          <w:rFonts w:eastAsia="Arial" w:cstheme="minorHAnsi"/>
        </w:rPr>
      </w:pPr>
      <w:r w:rsidRPr="008B04CE">
        <w:rPr>
          <w:rFonts w:eastAsia="Arial" w:cstheme="minorHAnsi"/>
        </w:rPr>
        <w:t>Der hvor oppdraget også vil omfatte samtaler med beboere er det DRO/</w:t>
      </w:r>
      <w:r w:rsidR="24AD2BDF" w:rsidRPr="008B04CE">
        <w:rPr>
          <w:rFonts w:eastAsia="Arial" w:cstheme="minorHAnsi"/>
        </w:rPr>
        <w:t>asyl</w:t>
      </w:r>
      <w:r w:rsidRPr="008B04CE">
        <w:rPr>
          <w:rFonts w:eastAsia="Arial" w:cstheme="minorHAnsi"/>
        </w:rPr>
        <w:t>mottaket som har ansvar for å bestille og betale for tolk.</w:t>
      </w:r>
    </w:p>
    <w:p w14:paraId="252961AA" w14:textId="0846CA4C" w:rsidR="6922B273" w:rsidRPr="008B04CE" w:rsidRDefault="6922B273" w:rsidP="6922B273">
      <w:pPr>
        <w:spacing w:before="120" w:after="120" w:line="240" w:lineRule="auto"/>
        <w:rPr>
          <w:rFonts w:eastAsia="Arial" w:cstheme="minorHAnsi"/>
          <w:color w:val="FF0000"/>
        </w:rPr>
      </w:pPr>
    </w:p>
    <w:p w14:paraId="6855C71E" w14:textId="020DC980" w:rsidR="7AD80D9A" w:rsidRPr="008B04CE" w:rsidRDefault="7AD80D9A" w:rsidP="6922B273">
      <w:pPr>
        <w:pStyle w:val="Overskrift3"/>
        <w:rPr>
          <w:rFonts w:asciiTheme="minorHAnsi" w:hAnsiTheme="minorHAnsi" w:cstheme="minorHAnsi"/>
        </w:rPr>
      </w:pPr>
      <w:bookmarkStart w:id="6" w:name="_Toc231553928"/>
      <w:r w:rsidRPr="008B04CE">
        <w:rPr>
          <w:rFonts w:asciiTheme="minorHAnsi" w:hAnsiTheme="minorHAnsi" w:cstheme="minorHAnsi"/>
        </w:rPr>
        <w:lastRenderedPageBreak/>
        <w:t>2.2 Opplæring og kompetanseoverføring</w:t>
      </w:r>
      <w:bookmarkEnd w:id="6"/>
    </w:p>
    <w:p w14:paraId="716BB95C" w14:textId="4CD69A01" w:rsidR="1DA2382E" w:rsidRPr="008B04CE" w:rsidRDefault="0920E047" w:rsidP="4FD89EF4">
      <w:pPr>
        <w:spacing w:before="120" w:after="120" w:line="240" w:lineRule="auto"/>
        <w:rPr>
          <w:rFonts w:eastAsia="Arial" w:cstheme="minorHAnsi"/>
          <w:color w:val="000000" w:themeColor="accent5"/>
        </w:rPr>
      </w:pPr>
      <w:r w:rsidRPr="008B04CE">
        <w:rPr>
          <w:rFonts w:eastAsia="Arial" w:cstheme="minorHAnsi"/>
          <w:color w:val="000000" w:themeColor="accent5"/>
        </w:rPr>
        <w:t>Opplæring av mottaksansatte i mekling, konflikthåndtering og forebygging av konflikter kan gjennomføres som et tiltak ved utfordrende hendelser i asylmottak, eller inngå som en del av – eller et supplement til – UDIs opplæringsaktiviteter. Opplæringen kan gis som egne kurs, som inn</w:t>
      </w:r>
      <w:r w:rsidR="7F26C515" w:rsidRPr="008B04CE">
        <w:rPr>
          <w:rFonts w:eastAsia="Arial" w:cstheme="minorHAnsi"/>
          <w:color w:val="000000" w:themeColor="accent5"/>
        </w:rPr>
        <w:t>legg på</w:t>
      </w:r>
      <w:r w:rsidRPr="008B04CE">
        <w:rPr>
          <w:rFonts w:eastAsia="Arial" w:cstheme="minorHAnsi"/>
          <w:color w:val="000000" w:themeColor="accent5"/>
        </w:rPr>
        <w:t xml:space="preserve"> grunnkurs for nyansatte, på samlinger og seminarer, eller i møter for mottaksledere og driftsoperatører.</w:t>
      </w:r>
    </w:p>
    <w:p w14:paraId="11CE3B04" w14:textId="10829F0B" w:rsidR="1DA2382E" w:rsidRPr="008B04CE" w:rsidRDefault="0920E047" w:rsidP="36D164DB">
      <w:pPr>
        <w:spacing w:before="120" w:after="120" w:line="240" w:lineRule="auto"/>
        <w:rPr>
          <w:rFonts w:eastAsia="Arial" w:cstheme="minorHAnsi"/>
          <w:color w:val="000000" w:themeColor="accent5"/>
        </w:rPr>
      </w:pPr>
      <w:r w:rsidRPr="008B04CE">
        <w:rPr>
          <w:rFonts w:eastAsia="Arial" w:cstheme="minorHAnsi"/>
          <w:color w:val="000000" w:themeColor="accent5"/>
        </w:rPr>
        <w:t xml:space="preserve">Deltakerne kan være både nyansatte og erfarne mottaksansatte, og de kommer fra ulike typer mottak. De har varierende utdanningsbakgrunn, kulturell bakgrunn og kjønn. </w:t>
      </w:r>
      <w:r w:rsidR="000940C8" w:rsidRPr="008B04CE">
        <w:rPr>
          <w:rFonts w:eastAsia="Arial" w:cstheme="minorHAnsi"/>
          <w:color w:val="000000" w:themeColor="accent5"/>
        </w:rPr>
        <w:t xml:space="preserve">Opplæringen skal være </w:t>
      </w:r>
      <w:proofErr w:type="spellStart"/>
      <w:r w:rsidR="000940C8" w:rsidRPr="008B04CE">
        <w:rPr>
          <w:rFonts w:eastAsia="Arial" w:cstheme="minorHAnsi"/>
          <w:color w:val="000000" w:themeColor="accent5"/>
        </w:rPr>
        <w:t>praksisnær</w:t>
      </w:r>
      <w:proofErr w:type="spellEnd"/>
      <w:r w:rsidR="000940C8" w:rsidRPr="008B04CE">
        <w:rPr>
          <w:rFonts w:eastAsia="Arial" w:cstheme="minorHAnsi"/>
          <w:color w:val="000000" w:themeColor="accent5"/>
        </w:rPr>
        <w:t xml:space="preserve"> og tilpasset utfordringer som kan oppstå i asylmottak.</w:t>
      </w:r>
    </w:p>
    <w:p w14:paraId="5D0126B4" w14:textId="0FD1F1DA" w:rsidR="1DA2382E" w:rsidRPr="008B04CE" w:rsidRDefault="0920E047" w:rsidP="36D164DB">
      <w:pPr>
        <w:spacing w:before="120" w:after="120" w:line="240" w:lineRule="auto"/>
        <w:rPr>
          <w:rFonts w:eastAsia="Arial" w:cstheme="minorHAnsi"/>
          <w:color w:val="000000" w:themeColor="accent5"/>
        </w:rPr>
      </w:pPr>
      <w:r w:rsidRPr="008B04CE">
        <w:rPr>
          <w:rFonts w:eastAsia="Arial" w:cstheme="minorHAnsi"/>
          <w:color w:val="000000" w:themeColor="accent5"/>
        </w:rPr>
        <w:t>Opplæringstiltak som UDI har ansvar for, skal fungere som et supplement til opplæringen driftsoperatørene tilbyr sine ansatte. Tiltakene kan gjennomføres både fysisk og digitalt, og begge former må være tilgjengelige ved behov.</w:t>
      </w:r>
    </w:p>
    <w:p w14:paraId="19565AC4" w14:textId="5805F7BB" w:rsidR="1DA2382E" w:rsidRPr="008B04CE" w:rsidRDefault="1DA2382E" w:rsidP="1DA2382E">
      <w:pPr>
        <w:spacing w:before="120" w:after="120" w:line="240" w:lineRule="auto"/>
        <w:rPr>
          <w:rFonts w:eastAsia="Arial" w:cstheme="minorHAnsi"/>
          <w:color w:val="000000" w:themeColor="accent5"/>
          <w:highlight w:val="yellow"/>
        </w:rPr>
      </w:pPr>
    </w:p>
    <w:p w14:paraId="02DB3D2F" w14:textId="64763BCE" w:rsidR="3D7A02C9" w:rsidRPr="008B04CE" w:rsidRDefault="3D7A02C9" w:rsidP="12224377">
      <w:pPr>
        <w:pStyle w:val="Overskrift3"/>
        <w:rPr>
          <w:rFonts w:asciiTheme="minorHAnsi" w:hAnsiTheme="minorHAnsi" w:cstheme="minorHAnsi"/>
        </w:rPr>
      </w:pPr>
      <w:bookmarkStart w:id="7" w:name="_Toc231553929"/>
      <w:r w:rsidRPr="008B04CE">
        <w:rPr>
          <w:rFonts w:asciiTheme="minorHAnsi" w:hAnsiTheme="minorHAnsi" w:cstheme="minorHAnsi"/>
        </w:rPr>
        <w:t>2.3 Bruk av tolk</w:t>
      </w:r>
      <w:bookmarkEnd w:id="7"/>
      <w:r w:rsidRPr="008B04CE">
        <w:rPr>
          <w:rFonts w:asciiTheme="minorHAnsi" w:hAnsiTheme="minorHAnsi" w:cstheme="minorHAnsi"/>
        </w:rPr>
        <w:t xml:space="preserve"> </w:t>
      </w:r>
    </w:p>
    <w:p w14:paraId="47B57431" w14:textId="54A1BFAD" w:rsidR="3D7A02C9" w:rsidRPr="008B04CE" w:rsidRDefault="3D7A02C9" w:rsidP="12224377">
      <w:pPr>
        <w:spacing w:before="120" w:after="120" w:line="240" w:lineRule="auto"/>
        <w:rPr>
          <w:rFonts w:eastAsia="Arial" w:cstheme="minorHAnsi"/>
          <w:color w:val="000000" w:themeColor="accent5"/>
        </w:rPr>
      </w:pPr>
      <w:r w:rsidRPr="008B04CE">
        <w:rPr>
          <w:rFonts w:eastAsia="Arial" w:cstheme="minorHAnsi"/>
          <w:color w:val="000000" w:themeColor="accent5"/>
        </w:rPr>
        <w:t xml:space="preserve">Det skal benyttes tolk under oppdragene i situasjoner hvor beboere er involvert. </w:t>
      </w:r>
      <w:r w:rsidR="00351B93" w:rsidRPr="008B04CE">
        <w:rPr>
          <w:rFonts w:eastAsia="Arial" w:cstheme="minorHAnsi"/>
          <w:color w:val="000000" w:themeColor="accent5"/>
        </w:rPr>
        <w:t xml:space="preserve"> Dette er nødvendig for å sikre en presis forståelse av situasjonen og problemstillingen.</w:t>
      </w:r>
    </w:p>
    <w:p w14:paraId="5229EF68" w14:textId="12E65197" w:rsidR="00AA5113" w:rsidRPr="00AA5113" w:rsidRDefault="3D7A02C9" w:rsidP="00AA5113">
      <w:pPr>
        <w:spacing w:before="120" w:after="120" w:line="240" w:lineRule="auto"/>
        <w:rPr>
          <w:rFonts w:eastAsia="Arial" w:cstheme="minorHAnsi"/>
        </w:rPr>
      </w:pPr>
      <w:r w:rsidRPr="008B04CE">
        <w:rPr>
          <w:rFonts w:eastAsia="Arial" w:cstheme="minorHAnsi"/>
          <w:color w:val="000000" w:themeColor="accent5"/>
        </w:rPr>
        <w:t xml:space="preserve">Det er </w:t>
      </w:r>
      <w:r w:rsidR="4A896278" w:rsidRPr="008B04CE">
        <w:rPr>
          <w:rFonts w:eastAsia="Arial" w:cstheme="minorHAnsi"/>
          <w:color w:val="000000" w:themeColor="accent5"/>
        </w:rPr>
        <w:t>asyl</w:t>
      </w:r>
      <w:r w:rsidRPr="008B04CE">
        <w:rPr>
          <w:rFonts w:eastAsia="Arial" w:cstheme="minorHAnsi"/>
          <w:color w:val="000000" w:themeColor="accent5"/>
        </w:rPr>
        <w:t xml:space="preserve">mottakets oppgave å bestille kvalifisert tolk i henhold til UDIs retningslinjer </w:t>
      </w:r>
      <w:hyperlink r:id="rId14">
        <w:r w:rsidRPr="008B04CE">
          <w:rPr>
            <w:rStyle w:val="Hyperkobling"/>
            <w:rFonts w:eastAsia="Arial" w:cstheme="minorHAnsi"/>
          </w:rPr>
          <w:t>UDI 2008-002 Krav til bruk av tolk og språkassistenter i asylmottak</w:t>
        </w:r>
      </w:hyperlink>
      <w:r w:rsidRPr="008B04CE">
        <w:rPr>
          <w:rFonts w:eastAsia="Arial" w:cstheme="minorHAnsi"/>
        </w:rPr>
        <w:t>.</w:t>
      </w:r>
      <w:r w:rsidRPr="008B04CE">
        <w:rPr>
          <w:rFonts w:eastAsia="Arial" w:cstheme="minorHAnsi"/>
          <w:color w:val="0563C1"/>
        </w:rPr>
        <w:t xml:space="preserve"> </w:t>
      </w:r>
      <w:r w:rsidRPr="008B04CE">
        <w:rPr>
          <w:rStyle w:val="Hyperkobling"/>
          <w:rFonts w:eastAsia="Arial" w:cstheme="minorHAnsi"/>
          <w:color w:val="auto"/>
          <w:u w:val="none"/>
        </w:rPr>
        <w:t>Betaling for bruk av tolk er driftsoperatørs ansvar.</w:t>
      </w:r>
      <w:r w:rsidRPr="008B04CE">
        <w:rPr>
          <w:rFonts w:eastAsia="Arial" w:cstheme="minorHAnsi"/>
        </w:rPr>
        <w:t xml:space="preserve"> </w:t>
      </w:r>
      <w:r w:rsidRPr="008B04CE">
        <w:rPr>
          <w:rStyle w:val="Hyperkobling"/>
          <w:rFonts w:eastAsia="Arial" w:cstheme="minorHAnsi"/>
          <w:color w:val="auto"/>
          <w:u w:val="none"/>
        </w:rPr>
        <w:t>Leverandør har ikke ansvar for tolkebestilling,</w:t>
      </w:r>
      <w:r w:rsidR="00AA5113" w:rsidRPr="00AA5113">
        <w:rPr>
          <w:rFonts w:ascii="Segoe UI" w:eastAsia="Times New Roman" w:hAnsi="Segoe UI" w:cs="Segoe UI"/>
          <w:sz w:val="21"/>
          <w:szCs w:val="21"/>
          <w:lang w:eastAsia="nb-NO"/>
        </w:rPr>
        <w:t xml:space="preserve"> </w:t>
      </w:r>
      <w:r w:rsidR="00AA5113" w:rsidRPr="00AA5113">
        <w:rPr>
          <w:rFonts w:eastAsia="Arial" w:cstheme="minorHAnsi"/>
        </w:rPr>
        <w:t>men skal gjennom planlegging og gjennomføring av oppdraget bidra til at omfanget av tolketjenester ikke overstiger det som er nødvendig for forsvarlig gjennomføring. Dette innebærer blant annet å strukturere møter effektivt, samle aktiviteter der det er hensiktsmessig, og gi råd til oppdragsgiver om hensiktsmessig organisering og varighet av tolket bistand.</w:t>
      </w:r>
    </w:p>
    <w:p w14:paraId="66538F1E" w14:textId="2DD24DF0" w:rsidR="3D7A02C9" w:rsidRPr="008B04CE" w:rsidRDefault="3D7A02C9" w:rsidP="12224377">
      <w:pPr>
        <w:spacing w:before="120" w:after="120" w:line="240" w:lineRule="auto"/>
        <w:rPr>
          <w:rFonts w:eastAsia="Arial" w:cstheme="minorHAnsi"/>
        </w:rPr>
      </w:pPr>
    </w:p>
    <w:p w14:paraId="6ECC9977" w14:textId="04C9EF4B" w:rsidR="009B04B2" w:rsidRPr="008B04CE" w:rsidRDefault="009B04B2" w:rsidP="009B04B2">
      <w:pPr>
        <w:pStyle w:val="Overskrift3"/>
        <w:rPr>
          <w:rFonts w:asciiTheme="minorHAnsi" w:eastAsia="Arial" w:hAnsiTheme="minorHAnsi" w:cstheme="minorHAnsi"/>
        </w:rPr>
      </w:pPr>
      <w:bookmarkStart w:id="8" w:name="_Toc231553930"/>
      <w:r w:rsidRPr="008B04CE">
        <w:rPr>
          <w:rFonts w:asciiTheme="minorHAnsi" w:eastAsia="Arial" w:hAnsiTheme="minorHAnsi" w:cstheme="minorHAnsi"/>
        </w:rPr>
        <w:t>2.</w:t>
      </w:r>
      <w:r w:rsidR="0B1FCF30" w:rsidRPr="008B04CE">
        <w:rPr>
          <w:rFonts w:asciiTheme="minorHAnsi" w:eastAsia="Arial" w:hAnsiTheme="minorHAnsi" w:cstheme="minorHAnsi"/>
        </w:rPr>
        <w:t>4</w:t>
      </w:r>
      <w:r w:rsidR="585707DC" w:rsidRPr="008B04CE">
        <w:rPr>
          <w:rFonts w:asciiTheme="minorHAnsi" w:eastAsia="Arial" w:hAnsiTheme="minorHAnsi" w:cstheme="minorHAnsi"/>
        </w:rPr>
        <w:t xml:space="preserve"> </w:t>
      </w:r>
      <w:r w:rsidRPr="008B04CE">
        <w:rPr>
          <w:rFonts w:asciiTheme="minorHAnsi" w:eastAsia="Arial" w:hAnsiTheme="minorHAnsi" w:cstheme="minorHAnsi"/>
        </w:rPr>
        <w:t>Rapportering underveis</w:t>
      </w:r>
      <w:bookmarkEnd w:id="8"/>
      <w:r w:rsidRPr="008B04CE">
        <w:rPr>
          <w:rFonts w:asciiTheme="minorHAnsi" w:eastAsia="Arial" w:hAnsiTheme="minorHAnsi" w:cstheme="minorHAnsi"/>
        </w:rPr>
        <w:t xml:space="preserve"> </w:t>
      </w:r>
    </w:p>
    <w:p w14:paraId="3A284CFD" w14:textId="26531B95" w:rsidR="009B04B2" w:rsidRPr="001F5BF9" w:rsidRDefault="009B04B2" w:rsidP="009B04B2">
      <w:pPr>
        <w:rPr>
          <w:i/>
          <w:iCs/>
        </w:rPr>
      </w:pPr>
      <w:r>
        <w:t>Underveis i oppdraget skal UDI holdes løpende orientert om fremdrift, tiltak og veien videre.</w:t>
      </w:r>
      <w:r w:rsidR="00D43146">
        <w:t xml:space="preserve"> </w:t>
      </w:r>
      <w:r w:rsidR="00D43146" w:rsidRPr="008B04CE">
        <w:t xml:space="preserve">Rapportering gjøres ved bruk av dokument </w:t>
      </w:r>
      <w:r w:rsidR="00D43146" w:rsidRPr="001F5BF9">
        <w:rPr>
          <w:i/>
          <w:iCs/>
        </w:rPr>
        <w:t>2.</w:t>
      </w:r>
      <w:r w:rsidR="00702841" w:rsidRPr="001F5BF9">
        <w:rPr>
          <w:i/>
          <w:iCs/>
        </w:rPr>
        <w:t>5</w:t>
      </w:r>
      <w:r w:rsidR="00D43146" w:rsidRPr="001F5BF9">
        <w:rPr>
          <w:i/>
          <w:iCs/>
        </w:rPr>
        <w:t xml:space="preserve"> – Rapporteringsskjema.</w:t>
      </w:r>
    </w:p>
    <w:p w14:paraId="51A6FA46" w14:textId="58E7F735" w:rsidR="009B04B2" w:rsidRPr="008B04CE" w:rsidRDefault="009B04B2" w:rsidP="01E40254">
      <w:pPr>
        <w:pStyle w:val="Overskrift3"/>
        <w:rPr>
          <w:rFonts w:asciiTheme="minorHAnsi" w:hAnsiTheme="minorHAnsi" w:cstheme="minorHAnsi"/>
        </w:rPr>
      </w:pPr>
      <w:bookmarkStart w:id="9" w:name="_Toc231553931"/>
      <w:r w:rsidRPr="008B04CE">
        <w:rPr>
          <w:rFonts w:asciiTheme="minorHAnsi" w:hAnsiTheme="minorHAnsi" w:cstheme="minorHAnsi"/>
        </w:rPr>
        <w:t>2.</w:t>
      </w:r>
      <w:r w:rsidR="5518816D" w:rsidRPr="008B04CE">
        <w:rPr>
          <w:rFonts w:asciiTheme="minorHAnsi" w:hAnsiTheme="minorHAnsi" w:cstheme="minorHAnsi"/>
        </w:rPr>
        <w:t>5</w:t>
      </w:r>
      <w:r w:rsidRPr="008B04CE">
        <w:rPr>
          <w:rFonts w:asciiTheme="minorHAnsi" w:hAnsiTheme="minorHAnsi" w:cstheme="minorHAnsi"/>
        </w:rPr>
        <w:t xml:space="preserve"> Sluttrapport</w:t>
      </w:r>
      <w:bookmarkEnd w:id="9"/>
    </w:p>
    <w:p w14:paraId="0DDC2633" w14:textId="77777777" w:rsidR="009B04B2" w:rsidRPr="008B04CE" w:rsidRDefault="009B04B2" w:rsidP="009B04B2">
      <w:pPr>
        <w:spacing w:before="120" w:after="120" w:line="240" w:lineRule="auto"/>
        <w:rPr>
          <w:rFonts w:eastAsia="Arial" w:cstheme="minorHAnsi"/>
          <w:color w:val="000000" w:themeColor="accent5"/>
        </w:rPr>
      </w:pPr>
      <w:r w:rsidRPr="008B04CE">
        <w:rPr>
          <w:rFonts w:eastAsia="Arial" w:cstheme="minorHAnsi"/>
          <w:color w:val="000000" w:themeColor="accent5"/>
        </w:rPr>
        <w:t xml:space="preserve">I etterkant av et oppdrag skal leverandøren oversende en rapport til driftsoperatør og UDI. </w:t>
      </w:r>
    </w:p>
    <w:p w14:paraId="51B2330A" w14:textId="0BBA3B9E" w:rsidR="009B04B2" w:rsidRPr="008B04CE" w:rsidRDefault="009B04B2" w:rsidP="009B04B2">
      <w:pPr>
        <w:spacing w:before="120" w:after="120" w:line="240" w:lineRule="auto"/>
        <w:rPr>
          <w:rFonts w:eastAsia="Arial" w:cstheme="minorHAnsi"/>
          <w:color w:val="000000" w:themeColor="accent5"/>
        </w:rPr>
      </w:pPr>
      <w:r w:rsidRPr="008B04CE">
        <w:rPr>
          <w:rFonts w:eastAsia="Arial" w:cstheme="minorHAnsi"/>
          <w:color w:val="000000" w:themeColor="accent5"/>
        </w:rPr>
        <w:t xml:space="preserve">Rapporten skal som et minimum gi en beskrivelse av </w:t>
      </w:r>
    </w:p>
    <w:p w14:paraId="3C5CEF88" w14:textId="028DD25A" w:rsidR="009B04B2" w:rsidRPr="008B04CE" w:rsidRDefault="009B04B2" w:rsidP="11B60D72">
      <w:pPr>
        <w:pStyle w:val="Listeavsnitt"/>
        <w:numPr>
          <w:ilvl w:val="0"/>
          <w:numId w:val="52"/>
        </w:numPr>
        <w:spacing w:before="120" w:after="120" w:line="240" w:lineRule="auto"/>
        <w:rPr>
          <w:rFonts w:eastAsia="Arial" w:cstheme="minorHAnsi"/>
          <w:color w:val="000000" w:themeColor="accent5"/>
        </w:rPr>
      </w:pPr>
      <w:r w:rsidRPr="008B04CE">
        <w:rPr>
          <w:rFonts w:eastAsia="Arial" w:cstheme="minorHAnsi"/>
          <w:color w:val="000000" w:themeColor="accent5"/>
        </w:rPr>
        <w:lastRenderedPageBreak/>
        <w:t xml:space="preserve">konflikten (hva den handlet om), </w:t>
      </w:r>
    </w:p>
    <w:p w14:paraId="545E19A2" w14:textId="77777777" w:rsidR="009B04B2" w:rsidRPr="008B04CE" w:rsidRDefault="009B04B2" w:rsidP="11B60D72">
      <w:pPr>
        <w:pStyle w:val="Listeavsnitt"/>
        <w:numPr>
          <w:ilvl w:val="0"/>
          <w:numId w:val="52"/>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hvilken type bistand som er gitt (eks møter, råd/veiledning, opplæring </w:t>
      </w:r>
      <w:proofErr w:type="spellStart"/>
      <w:r w:rsidRPr="008B04CE">
        <w:rPr>
          <w:rFonts w:eastAsia="Arial" w:cstheme="minorHAnsi"/>
          <w:color w:val="000000" w:themeColor="accent5"/>
        </w:rPr>
        <w:t>etc</w:t>
      </w:r>
      <w:proofErr w:type="spellEnd"/>
      <w:r w:rsidRPr="008B04CE">
        <w:rPr>
          <w:rFonts w:eastAsia="Arial" w:cstheme="minorHAnsi"/>
          <w:color w:val="000000" w:themeColor="accent5"/>
        </w:rPr>
        <w:t>)</w:t>
      </w:r>
    </w:p>
    <w:p w14:paraId="390A44E7" w14:textId="04F7C120" w:rsidR="009B04B2" w:rsidRPr="008B04CE" w:rsidRDefault="009B04B2" w:rsidP="11B60D72">
      <w:pPr>
        <w:pStyle w:val="Listeavsnitt"/>
        <w:numPr>
          <w:ilvl w:val="0"/>
          <w:numId w:val="52"/>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hvordan bistanden er </w:t>
      </w:r>
      <w:r w:rsidR="005E1145" w:rsidRPr="008B04CE">
        <w:rPr>
          <w:rFonts w:eastAsia="Arial" w:cstheme="minorHAnsi"/>
          <w:color w:val="000000" w:themeColor="accent5"/>
        </w:rPr>
        <w:t>gjennomført</w:t>
      </w:r>
    </w:p>
    <w:p w14:paraId="5A021EB8" w14:textId="097873FF" w:rsidR="009B04B2" w:rsidRPr="008B04CE" w:rsidRDefault="009B04B2" w:rsidP="11B60D72">
      <w:pPr>
        <w:pStyle w:val="Listeavsnitt"/>
        <w:numPr>
          <w:ilvl w:val="0"/>
          <w:numId w:val="52"/>
        </w:numPr>
        <w:spacing w:before="120" w:after="120" w:line="240" w:lineRule="auto"/>
        <w:rPr>
          <w:rFonts w:eastAsia="Arial" w:cstheme="minorHAnsi"/>
          <w:color w:val="000000" w:themeColor="accent5"/>
        </w:rPr>
      </w:pPr>
      <w:r w:rsidRPr="008B04CE">
        <w:rPr>
          <w:rFonts w:eastAsia="Arial" w:cstheme="minorHAnsi"/>
          <w:color w:val="000000" w:themeColor="accent5"/>
        </w:rPr>
        <w:t>anbefalinger som er gitt driftsoperatør/</w:t>
      </w:r>
      <w:r w:rsidR="6F21DC8F" w:rsidRPr="008B04CE">
        <w:rPr>
          <w:rFonts w:eastAsia="Arial" w:cstheme="minorHAnsi"/>
          <w:color w:val="000000" w:themeColor="accent5"/>
        </w:rPr>
        <w:t>asyl</w:t>
      </w:r>
      <w:r w:rsidRPr="008B04CE">
        <w:rPr>
          <w:rFonts w:eastAsia="Arial" w:cstheme="minorHAnsi"/>
          <w:color w:val="000000" w:themeColor="accent5"/>
        </w:rPr>
        <w:t xml:space="preserve">mottak til videre oppfølging </w:t>
      </w:r>
    </w:p>
    <w:p w14:paraId="1E6159A7" w14:textId="1769307C" w:rsidR="009B04B2" w:rsidRPr="008B04CE" w:rsidRDefault="009B04B2" w:rsidP="11B60D72">
      <w:pPr>
        <w:pStyle w:val="Listeavsnitt"/>
        <w:numPr>
          <w:ilvl w:val="0"/>
          <w:numId w:val="52"/>
        </w:numPr>
        <w:spacing w:before="120" w:after="120" w:line="240" w:lineRule="auto"/>
        <w:rPr>
          <w:rFonts w:eastAsia="Arial" w:cstheme="minorHAnsi"/>
          <w:color w:val="000000" w:themeColor="accent5"/>
        </w:rPr>
      </w:pPr>
      <w:r w:rsidRPr="008B04CE">
        <w:rPr>
          <w:rFonts w:eastAsia="Arial" w:cstheme="minorHAnsi"/>
          <w:color w:val="000000" w:themeColor="accent5"/>
        </w:rPr>
        <w:t>relevante kompetanseoverføring</w:t>
      </w:r>
      <w:r w:rsidR="160BE3CB" w:rsidRPr="008B04CE">
        <w:rPr>
          <w:rFonts w:eastAsia="Arial" w:cstheme="minorHAnsi"/>
          <w:color w:val="000000" w:themeColor="accent5"/>
        </w:rPr>
        <w:t>er</w:t>
      </w:r>
      <w:r w:rsidRPr="008B04CE">
        <w:rPr>
          <w:rFonts w:eastAsia="Arial" w:cstheme="minorHAnsi"/>
          <w:color w:val="000000" w:themeColor="accent5"/>
        </w:rPr>
        <w:t xml:space="preserve"> som er delt med driftsoperatør/</w:t>
      </w:r>
      <w:r w:rsidR="59A41751" w:rsidRPr="008B04CE">
        <w:rPr>
          <w:rFonts w:eastAsia="Arial" w:cstheme="minorHAnsi"/>
          <w:color w:val="000000" w:themeColor="accent5"/>
        </w:rPr>
        <w:t>asyl</w:t>
      </w:r>
      <w:r w:rsidRPr="008B04CE">
        <w:rPr>
          <w:rFonts w:eastAsia="Arial" w:cstheme="minorHAnsi"/>
          <w:color w:val="000000" w:themeColor="accent5"/>
        </w:rPr>
        <w:t xml:space="preserve">mottak som </w:t>
      </w:r>
      <w:r w:rsidR="453E4624" w:rsidRPr="008B04CE">
        <w:rPr>
          <w:rFonts w:eastAsia="Arial" w:cstheme="minorHAnsi"/>
          <w:color w:val="000000" w:themeColor="accent5"/>
        </w:rPr>
        <w:t xml:space="preserve">en </w:t>
      </w:r>
      <w:r w:rsidRPr="008B04CE">
        <w:rPr>
          <w:rFonts w:eastAsia="Arial" w:cstheme="minorHAnsi"/>
          <w:color w:val="000000" w:themeColor="accent5"/>
        </w:rPr>
        <w:t>del av læring</w:t>
      </w:r>
      <w:r w:rsidR="31BAC423" w:rsidRPr="008B04CE">
        <w:rPr>
          <w:rFonts w:eastAsia="Arial" w:cstheme="minorHAnsi"/>
          <w:color w:val="000000" w:themeColor="accent5"/>
        </w:rPr>
        <w:t>en</w:t>
      </w:r>
      <w:r w:rsidRPr="008B04CE">
        <w:rPr>
          <w:rFonts w:eastAsia="Arial" w:cstheme="minorHAnsi"/>
          <w:color w:val="000000" w:themeColor="accent5"/>
        </w:rPr>
        <w:t xml:space="preserve"> for mottaksansatte.</w:t>
      </w:r>
    </w:p>
    <w:p w14:paraId="17B92939" w14:textId="15CB71C8" w:rsidR="009B04B2" w:rsidRPr="008B04CE" w:rsidRDefault="009B04B2" w:rsidP="009B04B2">
      <w:pPr>
        <w:spacing w:before="120" w:after="120" w:line="240" w:lineRule="auto"/>
        <w:rPr>
          <w:rFonts w:eastAsia="Arial" w:cstheme="minorHAnsi"/>
          <w:color w:val="000000" w:themeColor="accent5"/>
        </w:rPr>
      </w:pPr>
      <w:r w:rsidRPr="008B04CE">
        <w:rPr>
          <w:rFonts w:eastAsia="Arial" w:cstheme="minorHAnsi"/>
          <w:color w:val="000000" w:themeColor="accent5"/>
        </w:rPr>
        <w:t xml:space="preserve">Leverandøren skal innsende rapport </w:t>
      </w:r>
      <w:r w:rsidRPr="008B04CE">
        <w:rPr>
          <w:rFonts w:eastAsia="Arial" w:cstheme="minorHAnsi"/>
          <w:color w:val="000000" w:themeColor="accent5"/>
          <w:u w:val="single"/>
        </w:rPr>
        <w:t>innen tre uker</w:t>
      </w:r>
      <w:r w:rsidRPr="008B04CE">
        <w:rPr>
          <w:rFonts w:eastAsia="Arial" w:cstheme="minorHAnsi"/>
          <w:color w:val="000000" w:themeColor="accent5"/>
        </w:rPr>
        <w:t xml:space="preserve"> etter avsluttet oppdrag. </w:t>
      </w:r>
    </w:p>
    <w:p w14:paraId="256D5171" w14:textId="7F49836C" w:rsidR="009B04B2" w:rsidRDefault="009B04B2" w:rsidP="00DD410E">
      <w:pPr>
        <w:spacing w:before="120" w:after="120" w:line="240" w:lineRule="auto"/>
      </w:pPr>
    </w:p>
    <w:p w14:paraId="6A74AF5D" w14:textId="099662AC" w:rsidR="00290D83" w:rsidRDefault="00290D83">
      <w:pPr>
        <w:spacing w:before="0" w:after="160" w:line="259" w:lineRule="auto"/>
      </w:pPr>
    </w:p>
    <w:p w14:paraId="3E121A31" w14:textId="77777777" w:rsidR="00290D83" w:rsidRDefault="00290D83" w:rsidP="00D80DAA"/>
    <w:p w14:paraId="251EA1C1" w14:textId="4925C4A7" w:rsidR="00D80DAA" w:rsidRPr="008B04CE" w:rsidRDefault="00D80DAA" w:rsidP="00B974BA">
      <w:pPr>
        <w:pStyle w:val="Overskrift1"/>
        <w:numPr>
          <w:ilvl w:val="0"/>
          <w:numId w:val="57"/>
        </w:numPr>
        <w:rPr>
          <w:rFonts w:asciiTheme="minorHAnsi" w:hAnsiTheme="minorHAnsi" w:cstheme="minorHAnsi"/>
        </w:rPr>
      </w:pPr>
      <w:bookmarkStart w:id="10" w:name="_Toc231553932"/>
      <w:r w:rsidRPr="008B04CE">
        <w:rPr>
          <w:rFonts w:asciiTheme="minorHAnsi" w:hAnsiTheme="minorHAnsi" w:cstheme="minorHAnsi"/>
        </w:rPr>
        <w:t>Kravtabell</w:t>
      </w:r>
      <w:bookmarkEnd w:id="10"/>
    </w:p>
    <w:p w14:paraId="23303A1D" w14:textId="77777777" w:rsidR="00D80DAA" w:rsidRPr="00A87C1D" w:rsidRDefault="00D80DAA" w:rsidP="00D80DAA">
      <w:pPr>
        <w:pStyle w:val="Listeavsnitt"/>
        <w:ind w:left="370"/>
      </w:pPr>
    </w:p>
    <w:p w14:paraId="0C322B94" w14:textId="73DFC367" w:rsidR="00D80DAA" w:rsidRPr="008B04CE" w:rsidRDefault="00B974BA" w:rsidP="00EE7FBB">
      <w:pPr>
        <w:pStyle w:val="Overskrift2"/>
        <w:rPr>
          <w:rFonts w:asciiTheme="minorHAnsi" w:hAnsiTheme="minorHAnsi" w:cstheme="minorHAnsi"/>
        </w:rPr>
      </w:pPr>
      <w:bookmarkStart w:id="11" w:name="_Toc231553933"/>
      <w:r>
        <w:rPr>
          <w:rFonts w:asciiTheme="minorHAnsi" w:hAnsiTheme="minorHAnsi" w:cstheme="minorHAnsi"/>
        </w:rPr>
        <w:t>3</w:t>
      </w:r>
      <w:r w:rsidR="00EE7FBB" w:rsidRPr="008B04CE">
        <w:rPr>
          <w:rFonts w:asciiTheme="minorHAnsi" w:hAnsiTheme="minorHAnsi" w:cstheme="minorHAnsi"/>
        </w:rPr>
        <w:t xml:space="preserve">.1 </w:t>
      </w:r>
      <w:r w:rsidR="00D80DAA" w:rsidRPr="008B04CE">
        <w:rPr>
          <w:rFonts w:asciiTheme="minorHAnsi" w:hAnsiTheme="minorHAnsi" w:cstheme="minorHAnsi"/>
        </w:rPr>
        <w:t>Forklaring til utfylling av kravtabell</w:t>
      </w:r>
      <w:bookmarkEnd w:id="11"/>
    </w:p>
    <w:p w14:paraId="2189EA42" w14:textId="77777777" w:rsidR="00640B5C" w:rsidRPr="00A87C1D" w:rsidRDefault="00640B5C" w:rsidP="00640B5C">
      <w:pPr>
        <w:pStyle w:val="Listeavsnitt"/>
        <w:ind w:left="370"/>
        <w:rPr>
          <w:b/>
          <w:sz w:val="24"/>
          <w:szCs w:val="24"/>
        </w:rPr>
      </w:pPr>
    </w:p>
    <w:tbl>
      <w:tblPr>
        <w:tblStyle w:val="Tabellrutenett"/>
        <w:tblW w:w="0" w:type="auto"/>
        <w:tblLook w:val="04A0" w:firstRow="1" w:lastRow="0" w:firstColumn="1" w:lastColumn="0" w:noHBand="0" w:noVBand="1"/>
      </w:tblPr>
      <w:tblGrid>
        <w:gridCol w:w="846"/>
        <w:gridCol w:w="11623"/>
      </w:tblGrid>
      <w:tr w:rsidR="00640B5C" w14:paraId="4DAA04FB" w14:textId="77777777" w:rsidTr="24906EFB">
        <w:tc>
          <w:tcPr>
            <w:tcW w:w="12469" w:type="dxa"/>
            <w:gridSpan w:val="2"/>
            <w:tcBorders>
              <w:top w:val="single" w:sz="4" w:space="0" w:color="auto"/>
              <w:left w:val="single" w:sz="4" w:space="0" w:color="auto"/>
              <w:bottom w:val="nil"/>
              <w:right w:val="single" w:sz="4" w:space="0" w:color="auto"/>
            </w:tcBorders>
            <w:shd w:val="clear" w:color="auto" w:fill="FFF6E2" w:themeFill="accent2" w:themeFillTint="33"/>
          </w:tcPr>
          <w:p w14:paraId="5DF9A7DF" w14:textId="77777777" w:rsidR="00640B5C" w:rsidRDefault="00640B5C" w:rsidP="00F5175E">
            <w:r>
              <w:t>Kravene i kravtabellen fordeles inn i følgende kategorier:</w:t>
            </w:r>
          </w:p>
        </w:tc>
      </w:tr>
      <w:tr w:rsidR="00640B5C" w14:paraId="289F940A" w14:textId="77777777" w:rsidTr="24906EFB">
        <w:tc>
          <w:tcPr>
            <w:tcW w:w="846" w:type="dxa"/>
            <w:tcBorders>
              <w:top w:val="nil"/>
              <w:left w:val="single" w:sz="4" w:space="0" w:color="auto"/>
              <w:bottom w:val="nil"/>
              <w:right w:val="nil"/>
            </w:tcBorders>
            <w:shd w:val="clear" w:color="auto" w:fill="FFF6E2" w:themeFill="accent2" w:themeFillTint="33"/>
          </w:tcPr>
          <w:p w14:paraId="0E8DEB67" w14:textId="77777777" w:rsidR="00640B5C" w:rsidRDefault="00640B5C" w:rsidP="24906EFB">
            <w:pPr>
              <w:rPr>
                <w:b/>
              </w:rPr>
            </w:pPr>
            <w:r w:rsidRPr="24906EFB">
              <w:rPr>
                <w:b/>
              </w:rPr>
              <w:t>O</w:t>
            </w:r>
          </w:p>
        </w:tc>
        <w:tc>
          <w:tcPr>
            <w:tcW w:w="11623" w:type="dxa"/>
            <w:tcBorders>
              <w:top w:val="nil"/>
              <w:left w:val="nil"/>
              <w:bottom w:val="nil"/>
              <w:right w:val="single" w:sz="4" w:space="0" w:color="auto"/>
            </w:tcBorders>
            <w:shd w:val="clear" w:color="auto" w:fill="FFF6E2" w:themeFill="accent2" w:themeFillTint="33"/>
          </w:tcPr>
          <w:p w14:paraId="758C7634" w14:textId="4D188CFF" w:rsidR="00640B5C" w:rsidRDefault="3A74929C" w:rsidP="00F5175E">
            <w:r w:rsidRPr="24906EFB">
              <w:rPr>
                <w:b/>
              </w:rPr>
              <w:t>Obligatorisk krav</w:t>
            </w:r>
            <w:r>
              <w:t xml:space="preserve">. Dette er absolutte krav som må være oppfylt for tilbudet. </w:t>
            </w:r>
            <w:r w:rsidRPr="24906EFB">
              <w:rPr>
                <w:b/>
                <w:u w:val="single"/>
              </w:rPr>
              <w:t>Manglende oppfyllelse vil kunne medføre avvisning</w:t>
            </w:r>
            <w:r w:rsidRPr="24906EFB">
              <w:rPr>
                <w:b/>
              </w:rPr>
              <w:t>.</w:t>
            </w:r>
            <w:r>
              <w:t xml:space="preserve"> Besvares med JA/NEI. Leverandøren kan eventuelt også gi en nærmere forklaring i det tilhørende kommentarfeltet.</w:t>
            </w:r>
          </w:p>
        </w:tc>
      </w:tr>
      <w:tr w:rsidR="00640B5C" w14:paraId="19F713E0" w14:textId="77777777" w:rsidTr="24906EFB">
        <w:tc>
          <w:tcPr>
            <w:tcW w:w="846" w:type="dxa"/>
            <w:tcBorders>
              <w:top w:val="nil"/>
              <w:left w:val="single" w:sz="4" w:space="0" w:color="auto"/>
              <w:bottom w:val="nil"/>
              <w:right w:val="nil"/>
            </w:tcBorders>
            <w:shd w:val="clear" w:color="auto" w:fill="FFF6E2" w:themeFill="accent2" w:themeFillTint="33"/>
          </w:tcPr>
          <w:p w14:paraId="0CFF13E2" w14:textId="77777777" w:rsidR="00640B5C" w:rsidRDefault="00640B5C" w:rsidP="00F5175E">
            <w:r>
              <w:rPr>
                <w:b/>
              </w:rPr>
              <w:t>B</w:t>
            </w:r>
          </w:p>
        </w:tc>
        <w:tc>
          <w:tcPr>
            <w:tcW w:w="11623" w:type="dxa"/>
            <w:tcBorders>
              <w:top w:val="nil"/>
              <w:left w:val="nil"/>
              <w:bottom w:val="nil"/>
              <w:right w:val="single" w:sz="4" w:space="0" w:color="auto"/>
            </w:tcBorders>
            <w:shd w:val="clear" w:color="auto" w:fill="FFF6E2" w:themeFill="accent2" w:themeFillTint="33"/>
          </w:tcPr>
          <w:p w14:paraId="30AA8D2F" w14:textId="77777777" w:rsidR="00640B5C" w:rsidRDefault="00640B5C" w:rsidP="00F5175E">
            <w:r>
              <w:rPr>
                <w:b/>
              </w:rPr>
              <w:t>Bør-krav</w:t>
            </w:r>
            <w:r>
              <w:t>. Dette er ønsker som Kunden har til Leverandørens tjenester, og som det vil evalueres på i tildelingen. B-kravene er gitt en rangering fra 1 til 5, der 1 angir krav som teller minst i evalueringen og 5 teller mest. Kravene kan være oppfylt i større eller mindre grad. Besvares med JA/NEI/DELVIS og eventuelt en nærmere forklaring i kommentarfeltet.</w:t>
            </w:r>
          </w:p>
        </w:tc>
      </w:tr>
      <w:tr w:rsidR="00640B5C" w14:paraId="4D4BA600" w14:textId="77777777" w:rsidTr="24906EFB">
        <w:tc>
          <w:tcPr>
            <w:tcW w:w="846" w:type="dxa"/>
            <w:tcBorders>
              <w:top w:val="nil"/>
              <w:left w:val="single" w:sz="4" w:space="0" w:color="auto"/>
              <w:bottom w:val="single" w:sz="4" w:space="0" w:color="auto"/>
              <w:right w:val="nil"/>
            </w:tcBorders>
            <w:shd w:val="clear" w:color="auto" w:fill="FFF6E2" w:themeFill="accent2" w:themeFillTint="33"/>
          </w:tcPr>
          <w:p w14:paraId="36C23D03" w14:textId="77777777" w:rsidR="00640B5C" w:rsidRDefault="00640B5C" w:rsidP="00F5175E">
            <w:r>
              <w:rPr>
                <w:b/>
              </w:rPr>
              <w:lastRenderedPageBreak/>
              <w:t>R</w:t>
            </w:r>
          </w:p>
        </w:tc>
        <w:tc>
          <w:tcPr>
            <w:tcW w:w="11623" w:type="dxa"/>
            <w:tcBorders>
              <w:top w:val="nil"/>
              <w:left w:val="nil"/>
              <w:bottom w:val="single" w:sz="4" w:space="0" w:color="auto"/>
              <w:right w:val="single" w:sz="4" w:space="0" w:color="auto"/>
            </w:tcBorders>
            <w:shd w:val="clear" w:color="auto" w:fill="FFF6E2" w:themeFill="accent2" w:themeFillTint="33"/>
          </w:tcPr>
          <w:p w14:paraId="5945F9BE" w14:textId="6471B6E9" w:rsidR="00640B5C" w:rsidRDefault="00640B5C" w:rsidP="00F5175E">
            <w:r w:rsidRPr="31F0D5DB">
              <w:rPr>
                <w:b/>
              </w:rPr>
              <w:t>Redegjør.</w:t>
            </w:r>
            <w:r>
              <w:t xml:space="preserve"> Leverandør bes forklare nærmere i kommentarfeltet, eller henvise til informasjon i vedlegg. Nøyaktig referanse må oppgis.</w:t>
            </w:r>
          </w:p>
          <w:p w14:paraId="54AB5E40" w14:textId="5826BEBE" w:rsidR="00640B5C" w:rsidRDefault="3BA01C9B" w:rsidP="00F5175E">
            <w:r w:rsidRPr="31F0D5DB">
              <w:rPr>
                <w:color w:val="FF0000"/>
              </w:rPr>
              <w:t xml:space="preserve">Fyll ut alle </w:t>
            </w:r>
            <w:r w:rsidRPr="31F0D5DB">
              <w:rPr>
                <w:color w:val="FF0000"/>
                <w:highlight w:val="yellow"/>
              </w:rPr>
              <w:t>gule</w:t>
            </w:r>
            <w:r w:rsidRPr="31F0D5DB">
              <w:rPr>
                <w:color w:val="FF0000"/>
              </w:rPr>
              <w:t xml:space="preserve"> felter</w:t>
            </w:r>
            <w:r w:rsidR="00523B80">
              <w:rPr>
                <w:color w:val="FF0000"/>
              </w:rPr>
              <w:t xml:space="preserve">, rød tekst slettes </w:t>
            </w:r>
            <w:r w:rsidR="00EA63F3">
              <w:rPr>
                <w:color w:val="FF0000"/>
              </w:rPr>
              <w:t>ved utfylling</w:t>
            </w:r>
            <w:r w:rsidRPr="31F0D5DB">
              <w:rPr>
                <w:color w:val="FF0000"/>
              </w:rPr>
              <w:t>:</w:t>
            </w:r>
            <w:r w:rsidR="00640B5C">
              <w:br/>
            </w:r>
          </w:p>
        </w:tc>
      </w:tr>
    </w:tbl>
    <w:p w14:paraId="4B8F939D" w14:textId="624D9BCA" w:rsidR="00290D83" w:rsidRDefault="00290D83" w:rsidP="00D80DAA"/>
    <w:p w14:paraId="441A990F" w14:textId="6E72BD4A" w:rsidR="0004569B" w:rsidRDefault="0004569B">
      <w:pPr>
        <w:spacing w:before="0" w:after="160" w:line="259" w:lineRule="auto"/>
      </w:pPr>
    </w:p>
    <w:p w14:paraId="010A4CDC" w14:textId="77777777" w:rsidR="00290D83" w:rsidRDefault="00290D83" w:rsidP="00D80DAA"/>
    <w:p w14:paraId="6E4735D3" w14:textId="77777777" w:rsidR="00D80DAA" w:rsidRPr="008364D6" w:rsidRDefault="00D80DAA" w:rsidP="00D80DAA">
      <w:pPr>
        <w:pStyle w:val="Listeavsnitt"/>
        <w:numPr>
          <w:ilvl w:val="0"/>
          <w:numId w:val="34"/>
        </w:numPr>
        <w:spacing w:before="120" w:after="120" w:line="240" w:lineRule="auto"/>
        <w:rPr>
          <w:b/>
          <w:vanish/>
          <w:sz w:val="24"/>
          <w:szCs w:val="24"/>
        </w:rPr>
      </w:pPr>
    </w:p>
    <w:p w14:paraId="3CE8D571" w14:textId="77777777" w:rsidR="00D80DAA" w:rsidRPr="008364D6" w:rsidRDefault="00D80DAA" w:rsidP="00D80DAA">
      <w:pPr>
        <w:pStyle w:val="Listeavsnitt"/>
        <w:numPr>
          <w:ilvl w:val="0"/>
          <w:numId w:val="34"/>
        </w:numPr>
        <w:spacing w:before="120" w:after="120" w:line="240" w:lineRule="auto"/>
        <w:rPr>
          <w:b/>
          <w:vanish/>
          <w:sz w:val="24"/>
          <w:szCs w:val="24"/>
        </w:rPr>
      </w:pPr>
    </w:p>
    <w:p w14:paraId="59085EFE" w14:textId="55191046" w:rsidR="00383C8E" w:rsidRPr="008B04CE" w:rsidRDefault="00B974BA" w:rsidP="00EE7FBB">
      <w:pPr>
        <w:pStyle w:val="Overskrift2"/>
        <w:rPr>
          <w:rFonts w:asciiTheme="minorHAnsi" w:hAnsiTheme="minorHAnsi" w:cstheme="minorHAnsi"/>
        </w:rPr>
      </w:pPr>
      <w:bookmarkStart w:id="12" w:name="_Toc231553934"/>
      <w:r>
        <w:rPr>
          <w:rFonts w:asciiTheme="minorHAnsi" w:hAnsiTheme="minorHAnsi" w:cstheme="minorHAnsi"/>
        </w:rPr>
        <w:t>3</w:t>
      </w:r>
      <w:r w:rsidR="00EE7FBB" w:rsidRPr="008B04CE">
        <w:rPr>
          <w:rFonts w:asciiTheme="minorHAnsi" w:hAnsiTheme="minorHAnsi" w:cstheme="minorHAnsi"/>
        </w:rPr>
        <w:t xml:space="preserve">.2 </w:t>
      </w:r>
      <w:r w:rsidR="00D80DAA" w:rsidRPr="008B04CE">
        <w:rPr>
          <w:rFonts w:asciiTheme="minorHAnsi" w:hAnsiTheme="minorHAnsi" w:cstheme="minorHAnsi"/>
        </w:rPr>
        <w:t>Kundens krav</w:t>
      </w:r>
      <w:bookmarkEnd w:id="12"/>
    </w:p>
    <w:p w14:paraId="4B511835" w14:textId="6FAD5C98" w:rsidR="00D80DAA" w:rsidRPr="00542F47" w:rsidRDefault="00D80DAA" w:rsidP="00542F47">
      <w:pPr>
        <w:rPr>
          <w:highlight w:val="yellow"/>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820"/>
        <w:gridCol w:w="708"/>
        <w:gridCol w:w="7938"/>
      </w:tblGrid>
      <w:tr w:rsidR="00C00B61" w:rsidRPr="00E1113E" w14:paraId="52B02B3F" w14:textId="77777777" w:rsidTr="004114A8">
        <w:trPr>
          <w:trHeight w:val="841"/>
        </w:trPr>
        <w:tc>
          <w:tcPr>
            <w:tcW w:w="709" w:type="dxa"/>
            <w:shd w:val="clear" w:color="auto" w:fill="A4E4CB" w:themeFill="accent1" w:themeFillTint="66"/>
          </w:tcPr>
          <w:p w14:paraId="011A8006" w14:textId="77777777" w:rsidR="00D80DAA" w:rsidRPr="00770B25" w:rsidRDefault="00D80DAA" w:rsidP="00F5175E">
            <w:pPr>
              <w:rPr>
                <w:b/>
              </w:rPr>
            </w:pPr>
            <w:r w:rsidRPr="00770B25">
              <w:rPr>
                <w:b/>
              </w:rPr>
              <w:t>Nr.</w:t>
            </w:r>
          </w:p>
        </w:tc>
        <w:tc>
          <w:tcPr>
            <w:tcW w:w="4820" w:type="dxa"/>
            <w:shd w:val="clear" w:color="auto" w:fill="A4E4CB" w:themeFill="accent1" w:themeFillTint="66"/>
          </w:tcPr>
          <w:p w14:paraId="70AE26B1" w14:textId="77777777" w:rsidR="00D80DAA" w:rsidRPr="00770B25" w:rsidRDefault="00D80DAA" w:rsidP="00F5175E">
            <w:pPr>
              <w:rPr>
                <w:b/>
              </w:rPr>
            </w:pPr>
            <w:r w:rsidRPr="00770B25">
              <w:rPr>
                <w:b/>
              </w:rPr>
              <w:t>Krav til levera</w:t>
            </w:r>
            <w:r>
              <w:rPr>
                <w:b/>
              </w:rPr>
              <w:t>nsen</w:t>
            </w:r>
          </w:p>
        </w:tc>
        <w:tc>
          <w:tcPr>
            <w:tcW w:w="708" w:type="dxa"/>
            <w:shd w:val="clear" w:color="auto" w:fill="A4E4CB" w:themeFill="accent1" w:themeFillTint="66"/>
          </w:tcPr>
          <w:p w14:paraId="640F3D33" w14:textId="77777777" w:rsidR="00D80DAA" w:rsidRPr="00770B25" w:rsidRDefault="00D80DAA" w:rsidP="00F5175E">
            <w:pPr>
              <w:rPr>
                <w:b/>
              </w:rPr>
            </w:pPr>
            <w:r w:rsidRPr="00770B25">
              <w:rPr>
                <w:b/>
              </w:rPr>
              <w:t>Type krav</w:t>
            </w:r>
          </w:p>
        </w:tc>
        <w:tc>
          <w:tcPr>
            <w:tcW w:w="7938" w:type="dxa"/>
            <w:shd w:val="clear" w:color="auto" w:fill="A4E4CB" w:themeFill="accent1" w:themeFillTint="66"/>
          </w:tcPr>
          <w:p w14:paraId="37ABBE4C" w14:textId="75671A71" w:rsidR="00D80DAA" w:rsidRPr="00770B25" w:rsidRDefault="00D80DAA" w:rsidP="00F5175E">
            <w:pPr>
              <w:rPr>
                <w:b/>
              </w:rPr>
            </w:pPr>
            <w:r w:rsidRPr="00770B25">
              <w:rPr>
                <w:b/>
              </w:rPr>
              <w:t>Utfyllende</w:t>
            </w:r>
            <w:r>
              <w:rPr>
                <w:b/>
              </w:rPr>
              <w:t xml:space="preserve"> </w:t>
            </w:r>
            <w:r w:rsidRPr="00770B25">
              <w:rPr>
                <w:b/>
              </w:rPr>
              <w:t>redegjørelse</w:t>
            </w:r>
            <w:r w:rsidR="00D378BF">
              <w:rPr>
                <w:b/>
              </w:rPr>
              <w:t xml:space="preserve"> (R) </w:t>
            </w:r>
            <w:r>
              <w:rPr>
                <w:b/>
              </w:rPr>
              <w:t>/ JA/NEI</w:t>
            </w:r>
            <w:r w:rsidR="00D378BF">
              <w:rPr>
                <w:b/>
              </w:rPr>
              <w:t xml:space="preserve"> (O)</w:t>
            </w:r>
          </w:p>
        </w:tc>
      </w:tr>
      <w:tr w:rsidR="00D80DAA" w:rsidRPr="00E1113E" w14:paraId="52FACE7B" w14:textId="77777777" w:rsidTr="7DFD8916">
        <w:trPr>
          <w:trHeight w:val="841"/>
        </w:trPr>
        <w:tc>
          <w:tcPr>
            <w:tcW w:w="14175" w:type="dxa"/>
            <w:gridSpan w:val="4"/>
            <w:shd w:val="clear" w:color="auto" w:fill="D1F1E5" w:themeFill="accent1" w:themeFillTint="33"/>
          </w:tcPr>
          <w:p w14:paraId="4B77EE39" w14:textId="68C6275B" w:rsidR="00D80DAA" w:rsidRPr="00D378BF" w:rsidRDefault="00F74F3F" w:rsidP="00D378BF">
            <w:pPr>
              <w:pStyle w:val="Listeavsnitt"/>
              <w:numPr>
                <w:ilvl w:val="0"/>
                <w:numId w:val="36"/>
              </w:numPr>
              <w:spacing w:line="240" w:lineRule="auto"/>
              <w:rPr>
                <w:b/>
              </w:rPr>
            </w:pPr>
            <w:r>
              <w:rPr>
                <w:b/>
              </w:rPr>
              <w:t>Krav til Leverandørens kompetanse/erfaring</w:t>
            </w:r>
          </w:p>
        </w:tc>
      </w:tr>
      <w:tr w:rsidR="003A4CA6" w:rsidRPr="00E1113E" w14:paraId="4D1E7AFF" w14:textId="77777777" w:rsidTr="004114A8">
        <w:trPr>
          <w:trHeight w:val="300"/>
        </w:trPr>
        <w:tc>
          <w:tcPr>
            <w:tcW w:w="709" w:type="dxa"/>
          </w:tcPr>
          <w:p w14:paraId="5B6700FD" w14:textId="358A1CD6" w:rsidR="003A4CA6" w:rsidRDefault="00E66C8E" w:rsidP="00D378BF">
            <w:pPr>
              <w:spacing w:before="120" w:after="120" w:line="240" w:lineRule="auto"/>
              <w:jc w:val="both"/>
            </w:pPr>
            <w:r>
              <w:t>1.1</w:t>
            </w:r>
          </w:p>
        </w:tc>
        <w:tc>
          <w:tcPr>
            <w:tcW w:w="4820" w:type="dxa"/>
          </w:tcPr>
          <w:p w14:paraId="199DE013" w14:textId="62031F8B" w:rsidR="003A4CA6" w:rsidRPr="008B04CE" w:rsidDel="00F74F3F" w:rsidRDefault="76AAC6AE" w:rsidP="00542F47">
            <w:pPr>
              <w:rPr>
                <w:b/>
              </w:rPr>
            </w:pPr>
            <w:r w:rsidRPr="006D7F92">
              <w:rPr>
                <w:rFonts w:cs="Arial"/>
                <w:sz w:val="20"/>
                <w:szCs w:val="20"/>
              </w:rPr>
              <w:t>Leverandøren skal ha erfaring fra sammenlignbare oppdrag.</w:t>
            </w:r>
          </w:p>
        </w:tc>
        <w:tc>
          <w:tcPr>
            <w:tcW w:w="708" w:type="dxa"/>
          </w:tcPr>
          <w:p w14:paraId="58A9FD89" w14:textId="339045D3" w:rsidR="003A4CA6" w:rsidRPr="008B04CE" w:rsidRDefault="64F7499D" w:rsidP="7DFD8916">
            <w:pPr>
              <w:rPr>
                <w:color w:val="000000"/>
                <w:lang w:eastAsia="nb-NO"/>
              </w:rPr>
            </w:pPr>
            <w:r w:rsidRPr="008B04CE">
              <w:rPr>
                <w:color w:val="000000" w:themeColor="accent5"/>
                <w:lang w:eastAsia="nb-NO"/>
              </w:rPr>
              <w:t>O/R</w:t>
            </w:r>
          </w:p>
        </w:tc>
        <w:tc>
          <w:tcPr>
            <w:tcW w:w="7938" w:type="dxa"/>
          </w:tcPr>
          <w:p w14:paraId="5FA096EB" w14:textId="3EA211F3" w:rsidR="00564065" w:rsidRDefault="64F7499D" w:rsidP="008B04CE">
            <w:pPr>
              <w:tabs>
                <w:tab w:val="left" w:pos="2897"/>
              </w:tabs>
              <w:rPr>
                <w:color w:val="FF0000"/>
                <w:sz w:val="20"/>
                <w:szCs w:val="20"/>
                <w:highlight w:val="yellow"/>
              </w:rPr>
            </w:pPr>
            <w:r w:rsidRPr="00542F47">
              <w:rPr>
                <w:color w:val="FF0000"/>
                <w:highlight w:val="yellow"/>
              </w:rPr>
              <w:t>Krav til redegjørelse</w:t>
            </w:r>
            <w:r w:rsidR="76AAC6AE" w:rsidRPr="00542F47">
              <w:rPr>
                <w:color w:val="FF0000"/>
                <w:highlight w:val="yellow"/>
              </w:rPr>
              <w:t>:</w:t>
            </w:r>
            <w:r w:rsidR="005B0DF4">
              <w:rPr>
                <w:rFonts w:cs="Arial"/>
                <w:color w:val="FF0000"/>
                <w:sz w:val="20"/>
                <w:szCs w:val="20"/>
                <w:highlight w:val="yellow"/>
              </w:rPr>
              <w:br/>
              <w:t>M</w:t>
            </w:r>
            <w:r w:rsidR="6D6A2EA9" w:rsidRPr="7DFD8916">
              <w:rPr>
                <w:rFonts w:cs="Arial"/>
                <w:color w:val="FF0000"/>
                <w:sz w:val="20"/>
                <w:szCs w:val="20"/>
                <w:highlight w:val="yellow"/>
              </w:rPr>
              <w:t xml:space="preserve">ed sammenlignbare oppdrag menes </w:t>
            </w:r>
            <w:r w:rsidR="09029F47" w:rsidRPr="7DFD8916">
              <w:rPr>
                <w:rFonts w:cs="Arial"/>
                <w:color w:val="FF0000"/>
                <w:sz w:val="20"/>
                <w:szCs w:val="20"/>
                <w:highlight w:val="yellow"/>
              </w:rPr>
              <w:t xml:space="preserve">arbeid gjort i forbindelse med </w:t>
            </w:r>
            <w:r w:rsidR="522B9F77" w:rsidRPr="7DFD8916">
              <w:rPr>
                <w:rFonts w:cs="Arial"/>
                <w:color w:val="FF0000"/>
                <w:sz w:val="20"/>
                <w:szCs w:val="20"/>
                <w:highlight w:val="yellow"/>
              </w:rPr>
              <w:t xml:space="preserve">leveranser for en offentlig oppdragsgiver på </w:t>
            </w:r>
            <w:r w:rsidR="10B67CDC" w:rsidRPr="7DFD8916">
              <w:rPr>
                <w:rFonts w:cs="Arial"/>
                <w:color w:val="FF0000"/>
                <w:sz w:val="20"/>
                <w:szCs w:val="20"/>
                <w:highlight w:val="yellow"/>
              </w:rPr>
              <w:t xml:space="preserve">asylmottak eller lignende institusjoner, som for eksempel en </w:t>
            </w:r>
            <w:r w:rsidR="005B0DF4">
              <w:rPr>
                <w:rFonts w:cs="Arial"/>
                <w:color w:val="FF0000"/>
                <w:sz w:val="20"/>
                <w:szCs w:val="20"/>
                <w:highlight w:val="yellow"/>
              </w:rPr>
              <w:t>b</w:t>
            </w:r>
            <w:r w:rsidR="10B67CDC" w:rsidRPr="7DFD8916">
              <w:rPr>
                <w:rFonts w:cs="Arial"/>
                <w:color w:val="FF0000"/>
                <w:sz w:val="20"/>
                <w:szCs w:val="20"/>
                <w:highlight w:val="yellow"/>
              </w:rPr>
              <w:t xml:space="preserve">arnevernsinstitusjon. </w:t>
            </w:r>
            <w:r w:rsidR="005B0DF4">
              <w:rPr>
                <w:rFonts w:cs="Arial"/>
                <w:color w:val="FF0000"/>
                <w:sz w:val="20"/>
                <w:szCs w:val="20"/>
                <w:highlight w:val="yellow"/>
              </w:rPr>
              <w:br/>
            </w:r>
            <w:r w:rsidR="6DED9F10" w:rsidRPr="7DFD8916">
              <w:rPr>
                <w:rFonts w:cs="Arial"/>
                <w:color w:val="FF0000"/>
                <w:sz w:val="20"/>
                <w:szCs w:val="20"/>
                <w:highlight w:val="yellow"/>
              </w:rPr>
              <w:t>Krav til b</w:t>
            </w:r>
            <w:r w:rsidRPr="00542F47">
              <w:rPr>
                <w:rFonts w:cs="Arial"/>
                <w:color w:val="FF0000"/>
                <w:sz w:val="20"/>
                <w:szCs w:val="20"/>
                <w:highlight w:val="yellow"/>
              </w:rPr>
              <w:t>eskrivelse av leverandørens inntil 3</w:t>
            </w:r>
            <w:r w:rsidR="5FD43992" w:rsidRPr="7DFD8916">
              <w:rPr>
                <w:rFonts w:cs="Arial"/>
                <w:color w:val="FF0000"/>
                <w:sz w:val="20"/>
                <w:szCs w:val="20"/>
                <w:highlight w:val="yellow"/>
              </w:rPr>
              <w:t xml:space="preserve"> (minimum 1)</w:t>
            </w:r>
            <w:r w:rsidRPr="00542F47">
              <w:rPr>
                <w:rFonts w:cs="Arial"/>
                <w:color w:val="FF0000"/>
                <w:sz w:val="20"/>
                <w:szCs w:val="20"/>
                <w:highlight w:val="yellow"/>
              </w:rPr>
              <w:t xml:space="preserve"> mest relevante oppdrag i løpet av de siste </w:t>
            </w:r>
            <w:r w:rsidR="60F470FF" w:rsidRPr="7DFD8916">
              <w:rPr>
                <w:rFonts w:cs="Arial"/>
                <w:color w:val="FF0000"/>
                <w:sz w:val="20"/>
                <w:szCs w:val="20"/>
                <w:highlight w:val="yellow"/>
              </w:rPr>
              <w:t>5</w:t>
            </w:r>
            <w:r w:rsidRPr="00542F47">
              <w:rPr>
                <w:rFonts w:cs="Arial"/>
                <w:color w:val="FF0000"/>
                <w:sz w:val="20"/>
                <w:szCs w:val="20"/>
                <w:highlight w:val="yellow"/>
              </w:rPr>
              <w:t xml:space="preserve"> årene</w:t>
            </w:r>
            <w:r w:rsidR="6DED9F10" w:rsidRPr="7DFD8916">
              <w:rPr>
                <w:rFonts w:cs="Arial"/>
                <w:color w:val="FF0000"/>
                <w:sz w:val="20"/>
                <w:szCs w:val="20"/>
                <w:highlight w:val="yellow"/>
              </w:rPr>
              <w:t>:</w:t>
            </w:r>
            <w:r w:rsidR="005B0DF4">
              <w:rPr>
                <w:color w:val="FF0000"/>
                <w:sz w:val="20"/>
                <w:szCs w:val="20"/>
                <w:highlight w:val="yellow"/>
              </w:rPr>
              <w:br/>
            </w:r>
          </w:p>
          <w:p w14:paraId="6F848B16" w14:textId="0938C4CE" w:rsidR="00930736" w:rsidRDefault="60F470FF" w:rsidP="00564065">
            <w:pPr>
              <w:pStyle w:val="Listeavsnitt"/>
              <w:numPr>
                <w:ilvl w:val="0"/>
                <w:numId w:val="44"/>
              </w:numPr>
              <w:rPr>
                <w:color w:val="FF0000"/>
                <w:sz w:val="20"/>
                <w:szCs w:val="20"/>
                <w:highlight w:val="yellow"/>
              </w:rPr>
            </w:pPr>
            <w:r w:rsidRPr="7DFD8916">
              <w:rPr>
                <w:color w:val="FF0000"/>
                <w:sz w:val="20"/>
                <w:szCs w:val="20"/>
                <w:highlight w:val="yellow"/>
              </w:rPr>
              <w:t>Beskrivelsen må dokumentere faglig kompetanse knyttet til håndtering av konflikter.</w:t>
            </w:r>
          </w:p>
          <w:p w14:paraId="1C99FB32" w14:textId="5A4675C5" w:rsidR="00E661F5" w:rsidRPr="00542F47" w:rsidRDefault="00E661F5" w:rsidP="00564065">
            <w:pPr>
              <w:pStyle w:val="Listeavsnitt"/>
              <w:numPr>
                <w:ilvl w:val="0"/>
                <w:numId w:val="44"/>
              </w:numPr>
              <w:rPr>
                <w:color w:val="FF0000"/>
                <w:sz w:val="20"/>
                <w:szCs w:val="20"/>
                <w:highlight w:val="yellow"/>
              </w:rPr>
            </w:pPr>
            <w:r w:rsidRPr="00542F47">
              <w:rPr>
                <w:color w:val="FF0000"/>
                <w:sz w:val="20"/>
                <w:szCs w:val="20"/>
                <w:highlight w:val="yellow"/>
              </w:rPr>
              <w:lastRenderedPageBreak/>
              <w:t>Beskrivelsen må dokumentere faglig kompetanse knyttet til opplæring om forebygging</w:t>
            </w:r>
            <w:r w:rsidRPr="7DFD8916">
              <w:rPr>
                <w:color w:val="FF0000"/>
                <w:sz w:val="20"/>
                <w:szCs w:val="20"/>
                <w:highlight w:val="yellow"/>
              </w:rPr>
              <w:t xml:space="preserve"> av konflikter</w:t>
            </w:r>
            <w:r w:rsidRPr="00542F47">
              <w:rPr>
                <w:color w:val="FF0000"/>
                <w:sz w:val="20"/>
                <w:szCs w:val="20"/>
                <w:highlight w:val="yellow"/>
              </w:rPr>
              <w:t>.</w:t>
            </w:r>
          </w:p>
          <w:p w14:paraId="2ECA9D99" w14:textId="67E44B6A" w:rsidR="00564065" w:rsidRPr="00542F47" w:rsidRDefault="752799A4" w:rsidP="00564065">
            <w:pPr>
              <w:pStyle w:val="Listeavsnitt"/>
              <w:numPr>
                <w:ilvl w:val="0"/>
                <w:numId w:val="44"/>
              </w:numPr>
              <w:rPr>
                <w:color w:val="FF0000"/>
                <w:sz w:val="20"/>
                <w:szCs w:val="20"/>
                <w:highlight w:val="yellow"/>
              </w:rPr>
            </w:pPr>
            <w:r w:rsidRPr="7DFD8916">
              <w:rPr>
                <w:color w:val="FF0000"/>
                <w:sz w:val="20"/>
                <w:szCs w:val="20"/>
                <w:highlight w:val="yellow"/>
              </w:rPr>
              <w:t xml:space="preserve">Beskrivelsen må dokumentere </w:t>
            </w:r>
            <w:r w:rsidR="60F470FF" w:rsidRPr="7DFD8916">
              <w:rPr>
                <w:color w:val="FF0000"/>
                <w:sz w:val="20"/>
                <w:szCs w:val="20"/>
                <w:highlight w:val="yellow"/>
              </w:rPr>
              <w:t>at</w:t>
            </w:r>
            <w:r w:rsidRPr="7DFD8916">
              <w:rPr>
                <w:color w:val="FF0000"/>
                <w:sz w:val="20"/>
                <w:szCs w:val="20"/>
                <w:highlight w:val="yellow"/>
              </w:rPr>
              <w:t xml:space="preserve"> </w:t>
            </w:r>
            <w:r w:rsidR="60F470FF" w:rsidRPr="7DFD8916">
              <w:rPr>
                <w:color w:val="FF0000"/>
                <w:sz w:val="20"/>
                <w:szCs w:val="20"/>
                <w:highlight w:val="yellow"/>
              </w:rPr>
              <w:t>l</w:t>
            </w:r>
            <w:r w:rsidR="0C940797" w:rsidRPr="00542F47">
              <w:rPr>
                <w:color w:val="FF0000"/>
                <w:sz w:val="20"/>
                <w:szCs w:val="20"/>
                <w:highlight w:val="yellow"/>
              </w:rPr>
              <w:t>everandør</w:t>
            </w:r>
            <w:r w:rsidR="60F470FF" w:rsidRPr="7DFD8916">
              <w:rPr>
                <w:color w:val="FF0000"/>
                <w:sz w:val="20"/>
                <w:szCs w:val="20"/>
                <w:highlight w:val="yellow"/>
              </w:rPr>
              <w:t>en</w:t>
            </w:r>
            <w:r w:rsidR="0C940797" w:rsidRPr="00542F47">
              <w:rPr>
                <w:color w:val="FF0000"/>
                <w:sz w:val="20"/>
                <w:szCs w:val="20"/>
                <w:highlight w:val="yellow"/>
              </w:rPr>
              <w:t xml:space="preserve"> </w:t>
            </w:r>
            <w:r w:rsidRPr="7DFD8916">
              <w:rPr>
                <w:color w:val="FF0000"/>
                <w:sz w:val="20"/>
                <w:szCs w:val="20"/>
                <w:highlight w:val="yellow"/>
              </w:rPr>
              <w:t>har</w:t>
            </w:r>
            <w:r w:rsidR="0C940797" w:rsidRPr="00542F47">
              <w:rPr>
                <w:color w:val="FF0000"/>
                <w:sz w:val="20"/>
                <w:szCs w:val="20"/>
                <w:highlight w:val="yellow"/>
              </w:rPr>
              <w:t xml:space="preserve"> erfaring med å holde foredrag og presentasjoner for større grupper.</w:t>
            </w:r>
          </w:p>
          <w:p w14:paraId="3D3A8429" w14:textId="0D012048" w:rsidR="002B1FC8" w:rsidRPr="008B04CE" w:rsidRDefault="00FF413B" w:rsidP="00564065">
            <w:pPr>
              <w:keepNext/>
              <w:keepLines/>
              <w:jc w:val="both"/>
            </w:pPr>
            <w:r w:rsidRPr="008B04CE">
              <w:t xml:space="preserve">Oppdrag </w:t>
            </w:r>
            <w:r w:rsidR="1C718B23" w:rsidRPr="008B04CE">
              <w:t xml:space="preserve">1: </w:t>
            </w:r>
          </w:p>
          <w:p w14:paraId="2F057E63" w14:textId="77777777" w:rsidR="00A069FD" w:rsidRPr="008B04CE" w:rsidRDefault="00A069FD" w:rsidP="00564065">
            <w:pPr>
              <w:keepNext/>
              <w:keepLines/>
              <w:jc w:val="both"/>
            </w:pPr>
          </w:p>
          <w:p w14:paraId="6F998669" w14:textId="0B49BCB2" w:rsidR="00A069FD" w:rsidRPr="008B04CE" w:rsidRDefault="00FF413B" w:rsidP="00564065">
            <w:pPr>
              <w:keepNext/>
              <w:keepLines/>
              <w:jc w:val="both"/>
            </w:pPr>
            <w:r w:rsidRPr="008B04CE">
              <w:t xml:space="preserve">Oppdrag </w:t>
            </w:r>
            <w:r w:rsidR="1C718B23" w:rsidRPr="008B04CE">
              <w:t>2:</w:t>
            </w:r>
          </w:p>
          <w:p w14:paraId="385DA8A3" w14:textId="77777777" w:rsidR="00A069FD" w:rsidRPr="008B04CE" w:rsidRDefault="00A069FD" w:rsidP="00564065">
            <w:pPr>
              <w:keepNext/>
              <w:keepLines/>
              <w:jc w:val="both"/>
            </w:pPr>
          </w:p>
          <w:p w14:paraId="0C70594C" w14:textId="492B4EDB" w:rsidR="00A069FD" w:rsidRPr="006063CF" w:rsidRDefault="00FF413B" w:rsidP="00542F47">
            <w:pPr>
              <w:keepNext/>
              <w:keepLines/>
              <w:jc w:val="both"/>
            </w:pPr>
            <w:r w:rsidRPr="008B04CE">
              <w:t xml:space="preserve">Oppdrag </w:t>
            </w:r>
            <w:r w:rsidR="1C718B23" w:rsidRPr="008B04CE">
              <w:t>3:</w:t>
            </w:r>
          </w:p>
        </w:tc>
      </w:tr>
      <w:tr w:rsidR="00564065" w:rsidRPr="00E1113E" w14:paraId="5D5DE0A7" w14:textId="77777777" w:rsidTr="004114A8">
        <w:trPr>
          <w:trHeight w:val="300"/>
        </w:trPr>
        <w:tc>
          <w:tcPr>
            <w:tcW w:w="709" w:type="dxa"/>
          </w:tcPr>
          <w:p w14:paraId="6115FA72" w14:textId="2C073044" w:rsidR="00564065" w:rsidRDefault="00E66C8E" w:rsidP="00D378BF">
            <w:pPr>
              <w:spacing w:before="120" w:after="120" w:line="240" w:lineRule="auto"/>
              <w:jc w:val="both"/>
            </w:pPr>
            <w:r>
              <w:t>1.2</w:t>
            </w:r>
          </w:p>
        </w:tc>
        <w:tc>
          <w:tcPr>
            <w:tcW w:w="4820" w:type="dxa"/>
          </w:tcPr>
          <w:p w14:paraId="2335E153" w14:textId="7E99C021" w:rsidR="00564065" w:rsidRPr="006D7F92" w:rsidRDefault="0C940797" w:rsidP="003A4CA6">
            <w:pPr>
              <w:rPr>
                <w:rFonts w:cs="Arial"/>
                <w:sz w:val="20"/>
                <w:szCs w:val="20"/>
              </w:rPr>
            </w:pPr>
            <w:r w:rsidRPr="008B04CE">
              <w:t>Leverandør</w:t>
            </w:r>
            <w:r w:rsidR="005E1145" w:rsidRPr="008B04CE">
              <w:t>en</w:t>
            </w:r>
            <w:r w:rsidRPr="008B04CE">
              <w:t xml:space="preserve"> bør ha erfaring med opplæring og kompetansetiltak knyttet til asylmottaksfeltet</w:t>
            </w:r>
          </w:p>
        </w:tc>
        <w:tc>
          <w:tcPr>
            <w:tcW w:w="708" w:type="dxa"/>
          </w:tcPr>
          <w:p w14:paraId="6511F4EF" w14:textId="1FDBF464" w:rsidR="00564065" w:rsidRPr="008B04CE" w:rsidRDefault="0C940797" w:rsidP="7DFD8916">
            <w:pPr>
              <w:rPr>
                <w:color w:val="000000"/>
                <w:lang w:eastAsia="nb-NO"/>
              </w:rPr>
            </w:pPr>
            <w:r w:rsidRPr="008B04CE">
              <w:rPr>
                <w:color w:val="000000" w:themeColor="accent5"/>
                <w:lang w:eastAsia="nb-NO"/>
              </w:rPr>
              <w:t>B</w:t>
            </w:r>
            <w:r w:rsidR="24C6BC9B" w:rsidRPr="008B04CE">
              <w:rPr>
                <w:color w:val="000000" w:themeColor="accent5"/>
                <w:lang w:eastAsia="nb-NO"/>
              </w:rPr>
              <w:t>/R</w:t>
            </w:r>
          </w:p>
        </w:tc>
        <w:tc>
          <w:tcPr>
            <w:tcW w:w="7938" w:type="dxa"/>
          </w:tcPr>
          <w:p w14:paraId="7CEE4F1C" w14:textId="77777777" w:rsidR="00564065" w:rsidRPr="00564065" w:rsidRDefault="00564065" w:rsidP="00D378BF">
            <w:pPr>
              <w:tabs>
                <w:tab w:val="left" w:pos="2897"/>
              </w:tabs>
              <w:rPr>
                <w:color w:val="FF0000"/>
                <w:highlight w:val="yellow"/>
              </w:rPr>
            </w:pPr>
          </w:p>
        </w:tc>
      </w:tr>
      <w:tr w:rsidR="00D378BF" w:rsidRPr="00E1113E" w14:paraId="50D4F84D" w14:textId="77777777" w:rsidTr="004114A8">
        <w:trPr>
          <w:trHeight w:val="1560"/>
        </w:trPr>
        <w:tc>
          <w:tcPr>
            <w:tcW w:w="709" w:type="dxa"/>
          </w:tcPr>
          <w:p w14:paraId="4A74AD46" w14:textId="0CBAD005" w:rsidR="00D378BF" w:rsidRDefault="00E66C8E" w:rsidP="00D378BF">
            <w:pPr>
              <w:spacing w:before="120" w:after="120" w:line="240" w:lineRule="auto"/>
              <w:jc w:val="both"/>
            </w:pPr>
            <w:r w:rsidRPr="00542F47">
              <w:t>1.3</w:t>
            </w:r>
          </w:p>
        </w:tc>
        <w:tc>
          <w:tcPr>
            <w:tcW w:w="4820" w:type="dxa"/>
          </w:tcPr>
          <w:p w14:paraId="792825C7" w14:textId="263EC2C4" w:rsidR="00D378BF" w:rsidRPr="008B04CE" w:rsidRDefault="5582D02A" w:rsidP="00D378BF">
            <w:pPr>
              <w:rPr>
                <w:rStyle w:val="normaltextrun"/>
                <w:rFonts w:eastAsia="Arial" w:cstheme="minorHAnsi"/>
                <w:color w:val="000000" w:themeColor="accent5"/>
              </w:rPr>
            </w:pPr>
            <w:r w:rsidRPr="006D7F92">
              <w:rPr>
                <w:rFonts w:eastAsiaTheme="minorEastAsia"/>
              </w:rPr>
              <w:t>Leverandøren skal inngå databehandleravtale</w:t>
            </w:r>
            <w:r w:rsidR="00C90117">
              <w:rPr>
                <w:rFonts w:eastAsiaTheme="minorEastAsia"/>
              </w:rPr>
              <w:t xml:space="preserve"> (dokument </w:t>
            </w:r>
            <w:r w:rsidR="00C90117" w:rsidRPr="001F5BF9">
              <w:rPr>
                <w:rFonts w:eastAsiaTheme="minorEastAsia"/>
                <w:i/>
                <w:iCs/>
              </w:rPr>
              <w:t>2.6</w:t>
            </w:r>
            <w:r w:rsidR="00C90117">
              <w:rPr>
                <w:rFonts w:eastAsiaTheme="minorEastAsia"/>
              </w:rPr>
              <w:t xml:space="preserve"> </w:t>
            </w:r>
            <w:r w:rsidR="00C90117" w:rsidRPr="00C90117">
              <w:rPr>
                <w:rFonts w:eastAsiaTheme="minorEastAsia"/>
                <w:i/>
                <w:iCs/>
              </w:rPr>
              <w:t>Databehandleravtale</w:t>
            </w:r>
            <w:r w:rsidR="00C90117">
              <w:rPr>
                <w:rFonts w:eastAsiaTheme="minorEastAsia"/>
              </w:rPr>
              <w:t>)</w:t>
            </w:r>
            <w:r w:rsidRPr="006D7F92">
              <w:rPr>
                <w:rFonts w:eastAsiaTheme="minorEastAsia"/>
              </w:rPr>
              <w:t xml:space="preserve"> med UDI. Leverandøren forplikter seg til å etterleve alle til enhver tid gjeldende krav til behandling av personopplysninger i samsvar med databehandleravtalen, personvernforordningen (GDPR) og relevant nasjonal lovgivning. </w:t>
            </w:r>
          </w:p>
        </w:tc>
        <w:tc>
          <w:tcPr>
            <w:tcW w:w="708" w:type="dxa"/>
          </w:tcPr>
          <w:p w14:paraId="143E2AD9" w14:textId="3EEF817B" w:rsidR="00D378BF" w:rsidRPr="006D7F92" w:rsidRDefault="00D378BF" w:rsidP="00D378BF">
            <w:pPr>
              <w:rPr>
                <w:rFonts w:cstheme="minorHAnsi"/>
                <w:color w:val="000000"/>
                <w:lang w:eastAsia="nb-NO"/>
              </w:rPr>
            </w:pPr>
            <w:r w:rsidRPr="008B04CE">
              <w:rPr>
                <w:rFonts w:cstheme="minorHAnsi"/>
                <w:color w:val="000000"/>
                <w:lang w:eastAsia="nb-NO"/>
              </w:rPr>
              <w:t>O</w:t>
            </w:r>
          </w:p>
        </w:tc>
        <w:tc>
          <w:tcPr>
            <w:tcW w:w="7938" w:type="dxa"/>
          </w:tcPr>
          <w:p w14:paraId="2FFE7B82" w14:textId="77777777" w:rsidR="00D378BF" w:rsidRDefault="00D378BF" w:rsidP="00D378BF"/>
        </w:tc>
      </w:tr>
      <w:tr w:rsidR="00D378BF" w:rsidRPr="00E1113E" w14:paraId="5A258092" w14:textId="77777777" w:rsidTr="7DFD8916">
        <w:trPr>
          <w:trHeight w:val="495"/>
        </w:trPr>
        <w:tc>
          <w:tcPr>
            <w:tcW w:w="14175" w:type="dxa"/>
            <w:gridSpan w:val="4"/>
            <w:shd w:val="clear" w:color="auto" w:fill="D1F1E5" w:themeFill="accent1" w:themeFillTint="33"/>
          </w:tcPr>
          <w:p w14:paraId="202F859C" w14:textId="57E9DB51" w:rsidR="00D378BF" w:rsidRPr="006D7F92" w:rsidRDefault="276842F2" w:rsidP="78DDC08F">
            <w:pPr>
              <w:pStyle w:val="Listeavsnitt"/>
              <w:numPr>
                <w:ilvl w:val="0"/>
                <w:numId w:val="36"/>
              </w:numPr>
              <w:spacing w:before="120" w:after="120" w:line="240" w:lineRule="auto"/>
              <w:rPr>
                <w:b/>
              </w:rPr>
            </w:pPr>
            <w:r w:rsidRPr="006D7F92">
              <w:rPr>
                <w:b/>
              </w:rPr>
              <w:t xml:space="preserve"> </w:t>
            </w:r>
            <w:r w:rsidR="00F5729F" w:rsidRPr="006D7F92">
              <w:rPr>
                <w:b/>
              </w:rPr>
              <w:t>Bistand i mekling- og konflikthåndtering i asylmottak</w:t>
            </w:r>
          </w:p>
        </w:tc>
      </w:tr>
      <w:tr w:rsidR="00D063C9" w:rsidRPr="00E1113E" w14:paraId="1E9092D6" w14:textId="77777777" w:rsidTr="004114A8">
        <w:trPr>
          <w:trHeight w:val="2276"/>
        </w:trPr>
        <w:tc>
          <w:tcPr>
            <w:tcW w:w="709" w:type="dxa"/>
          </w:tcPr>
          <w:p w14:paraId="6BC24524" w14:textId="25295AAE" w:rsidR="00D063C9" w:rsidRDefault="007137CC" w:rsidP="00D063C9">
            <w:r>
              <w:lastRenderedPageBreak/>
              <w:t>2.</w:t>
            </w:r>
            <w:r w:rsidR="0C9C2D4F">
              <w:t>1</w:t>
            </w:r>
          </w:p>
        </w:tc>
        <w:tc>
          <w:tcPr>
            <w:tcW w:w="4820" w:type="dxa"/>
          </w:tcPr>
          <w:p w14:paraId="3783C22B" w14:textId="77777777" w:rsidR="007D7827" w:rsidRPr="008B04CE" w:rsidRDefault="007D7827" w:rsidP="007D7827">
            <w:pPr>
              <w:spacing w:before="120" w:after="120" w:line="240" w:lineRule="auto"/>
              <w:rPr>
                <w:rFonts w:eastAsia="Arial" w:cstheme="minorHAnsi"/>
                <w:color w:val="000000" w:themeColor="accent5"/>
              </w:rPr>
            </w:pPr>
            <w:r w:rsidRPr="008B04CE">
              <w:rPr>
                <w:rFonts w:eastAsia="Arial" w:cstheme="minorHAnsi"/>
                <w:color w:val="000000" w:themeColor="accent5"/>
              </w:rPr>
              <w:t>Leverandøren skal kunne håndtere og følge opp konfliktsituasjoner i asylmottak, og skal bidra aktivt med faglig støtte, veiledning og gjennomføring av tiltak i samarbeid med driftsoperatør.</w:t>
            </w:r>
          </w:p>
          <w:p w14:paraId="54BCABFC" w14:textId="77777777" w:rsidR="007D7827" w:rsidRPr="008B04CE" w:rsidRDefault="007D7827" w:rsidP="007D7827">
            <w:pPr>
              <w:spacing w:before="120" w:after="120" w:line="240" w:lineRule="auto"/>
              <w:rPr>
                <w:rFonts w:eastAsia="Arial" w:cstheme="minorHAnsi"/>
                <w:color w:val="000000" w:themeColor="accent5"/>
              </w:rPr>
            </w:pPr>
            <w:r w:rsidRPr="008B04CE">
              <w:rPr>
                <w:rFonts w:eastAsia="Arial" w:cstheme="minorHAnsi"/>
                <w:color w:val="000000" w:themeColor="accent5"/>
              </w:rPr>
              <w:t>Dette innebærer at leverandøren skal:</w:t>
            </w:r>
          </w:p>
          <w:p w14:paraId="651EBD82" w14:textId="77777777" w:rsidR="007D7827" w:rsidRPr="008B04CE" w:rsidRDefault="007D7827" w:rsidP="007D7827">
            <w:pPr>
              <w:numPr>
                <w:ilvl w:val="0"/>
                <w:numId w:val="53"/>
              </w:numPr>
              <w:spacing w:before="120" w:after="120" w:line="240" w:lineRule="auto"/>
              <w:rPr>
                <w:rFonts w:eastAsia="Arial" w:cstheme="minorHAnsi"/>
                <w:color w:val="000000" w:themeColor="accent5"/>
              </w:rPr>
            </w:pPr>
            <w:r w:rsidRPr="008B04CE">
              <w:rPr>
                <w:rFonts w:eastAsia="Arial" w:cstheme="minorHAnsi"/>
                <w:color w:val="000000" w:themeColor="accent5"/>
              </w:rPr>
              <w:t>ha en veiledende rolle overfor driftsoperatør (DRO) og asylmottak, herunder gi konkrete løsningsforslag og bistå i gjennomføring av tiltak</w:t>
            </w:r>
          </w:p>
          <w:p w14:paraId="675911B2" w14:textId="77777777" w:rsidR="007D7827" w:rsidRPr="008B04CE" w:rsidRDefault="007D7827" w:rsidP="007D7827">
            <w:pPr>
              <w:numPr>
                <w:ilvl w:val="0"/>
                <w:numId w:val="53"/>
              </w:numPr>
              <w:spacing w:before="120" w:after="120" w:line="240" w:lineRule="auto"/>
              <w:rPr>
                <w:rFonts w:eastAsia="Arial" w:cstheme="minorHAnsi"/>
                <w:color w:val="000000" w:themeColor="accent5"/>
              </w:rPr>
            </w:pPr>
            <w:r w:rsidRPr="008B04CE">
              <w:rPr>
                <w:rFonts w:eastAsia="Arial" w:cstheme="minorHAnsi"/>
                <w:color w:val="000000" w:themeColor="accent5"/>
              </w:rPr>
              <w:t>fungere som en faglig ressurs og gi mottaksansatte relevante verktøy for å forebygge og håndtere konflikter mellom beboere</w:t>
            </w:r>
          </w:p>
          <w:p w14:paraId="5F08C1F6" w14:textId="77777777" w:rsidR="007D7827" w:rsidRPr="008B04CE" w:rsidRDefault="007D7827" w:rsidP="007D7827">
            <w:pPr>
              <w:numPr>
                <w:ilvl w:val="0"/>
                <w:numId w:val="53"/>
              </w:numPr>
              <w:spacing w:before="120" w:after="120" w:line="240" w:lineRule="auto"/>
              <w:rPr>
                <w:rFonts w:eastAsia="Arial" w:cstheme="minorHAnsi"/>
                <w:color w:val="000000" w:themeColor="accent5"/>
              </w:rPr>
            </w:pPr>
            <w:r w:rsidRPr="008B04CE">
              <w:rPr>
                <w:rFonts w:eastAsia="Arial" w:cstheme="minorHAnsi"/>
                <w:color w:val="000000" w:themeColor="accent5"/>
              </w:rPr>
              <w:t>planlegge og gjennomføre konflikthåndteringstiltak i asylmottak i tett samarbeid med driftsoperatør</w:t>
            </w:r>
          </w:p>
          <w:p w14:paraId="6E05F493" w14:textId="6E553DF7" w:rsidR="007D7827" w:rsidRPr="008B04CE" w:rsidRDefault="007D7827" w:rsidP="007D7827">
            <w:pPr>
              <w:numPr>
                <w:ilvl w:val="0"/>
                <w:numId w:val="53"/>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involvere seg aktivt i </w:t>
            </w:r>
            <w:r w:rsidR="004A2090" w:rsidRPr="008B04CE">
              <w:rPr>
                <w:rFonts w:eastAsia="Arial" w:cstheme="minorHAnsi"/>
                <w:color w:val="000000" w:themeColor="accent5"/>
              </w:rPr>
              <w:t>saker</w:t>
            </w:r>
            <w:r w:rsidRPr="008B04CE">
              <w:rPr>
                <w:rFonts w:eastAsia="Arial" w:cstheme="minorHAnsi"/>
                <w:color w:val="000000" w:themeColor="accent5"/>
              </w:rPr>
              <w:t xml:space="preserve"> som omhandler beboere, og iverksette og følge opp målrettede tiltak rettet mot beboergruppen</w:t>
            </w:r>
          </w:p>
          <w:p w14:paraId="16E369B2" w14:textId="1A7F09BE" w:rsidR="00D063C9" w:rsidRPr="008B04CE" w:rsidRDefault="00D063C9" w:rsidP="00D063C9"/>
        </w:tc>
        <w:tc>
          <w:tcPr>
            <w:tcW w:w="708" w:type="dxa"/>
          </w:tcPr>
          <w:p w14:paraId="2D5A8FA2" w14:textId="617A1B73" w:rsidR="00D063C9" w:rsidRPr="008B04CE" w:rsidRDefault="248BABC7" w:rsidP="7DFD8916">
            <w:pPr>
              <w:rPr>
                <w:color w:val="000000"/>
                <w:lang w:eastAsia="nb-NO"/>
              </w:rPr>
            </w:pPr>
            <w:r w:rsidRPr="008B04CE">
              <w:rPr>
                <w:color w:val="000000" w:themeColor="accent5"/>
                <w:lang w:eastAsia="nb-NO"/>
              </w:rPr>
              <w:t>O</w:t>
            </w:r>
          </w:p>
        </w:tc>
        <w:tc>
          <w:tcPr>
            <w:tcW w:w="7938" w:type="dxa"/>
          </w:tcPr>
          <w:p w14:paraId="0644F5A6" w14:textId="03075DC6" w:rsidR="0029724D" w:rsidRDefault="0029724D" w:rsidP="00D063C9"/>
        </w:tc>
      </w:tr>
      <w:tr w:rsidR="00CC1830" w:rsidRPr="00E1113E" w14:paraId="528A8FBF" w14:textId="77777777" w:rsidTr="004114A8">
        <w:trPr>
          <w:trHeight w:val="2276"/>
        </w:trPr>
        <w:tc>
          <w:tcPr>
            <w:tcW w:w="709" w:type="dxa"/>
          </w:tcPr>
          <w:p w14:paraId="1580AEA2" w14:textId="19E9E4AA" w:rsidR="00CC1830" w:rsidRPr="00FB696B" w:rsidDel="0010531D" w:rsidRDefault="0040040A" w:rsidP="00D063C9">
            <w:r w:rsidRPr="00FB696B">
              <w:t>2</w:t>
            </w:r>
            <w:r w:rsidR="007137CC" w:rsidRPr="00FB696B">
              <w:t>.2</w:t>
            </w:r>
          </w:p>
        </w:tc>
        <w:tc>
          <w:tcPr>
            <w:tcW w:w="4820" w:type="dxa"/>
          </w:tcPr>
          <w:p w14:paraId="3B8AE5A8" w14:textId="33E896DA" w:rsidR="00CC1830" w:rsidRPr="008B04CE" w:rsidRDefault="005E1145" w:rsidP="4C19EFFC">
            <w:r w:rsidRPr="008B04CE">
              <w:t>Leverandøren</w:t>
            </w:r>
            <w:r w:rsidR="00324179" w:rsidRPr="008B04CE">
              <w:t xml:space="preserve"> </w:t>
            </w:r>
            <w:r w:rsidR="390F5344" w:rsidRPr="008B04CE">
              <w:t xml:space="preserve">skal </w:t>
            </w:r>
            <w:r w:rsidR="02069BD9" w:rsidRPr="008B04CE">
              <w:t xml:space="preserve">besvare </w:t>
            </w:r>
            <w:r w:rsidR="25928F5E" w:rsidRPr="008B04CE">
              <w:t xml:space="preserve">de to </w:t>
            </w:r>
            <w:r w:rsidR="504852B2" w:rsidRPr="008B04CE">
              <w:t>(2)</w:t>
            </w:r>
            <w:r w:rsidR="2B45D764" w:rsidRPr="008B04CE">
              <w:t xml:space="preserve"> </w:t>
            </w:r>
            <w:r w:rsidR="726CAAA9" w:rsidRPr="008B04CE">
              <w:t>p</w:t>
            </w:r>
            <w:r w:rsidR="7B4E9F74" w:rsidRPr="008B04CE">
              <w:t>roblemstillingene</w:t>
            </w:r>
            <w:r w:rsidR="6ABDD3C2" w:rsidRPr="008B04CE">
              <w:t>/</w:t>
            </w:r>
            <w:proofErr w:type="gramStart"/>
            <w:r w:rsidR="6ABDD3C2" w:rsidRPr="008B04CE">
              <w:t>casene</w:t>
            </w:r>
            <w:proofErr w:type="gramEnd"/>
            <w:r w:rsidR="7B4E9F74" w:rsidRPr="008B04CE">
              <w:t xml:space="preserve"> som er vedlagt, og </w:t>
            </w:r>
            <w:r w:rsidR="00324179" w:rsidRPr="008B04CE">
              <w:t xml:space="preserve">beskrive </w:t>
            </w:r>
            <w:r w:rsidR="7B4E9F74" w:rsidRPr="008B04CE">
              <w:t xml:space="preserve">hvordan </w:t>
            </w:r>
            <w:r w:rsidR="00324179" w:rsidRPr="008B04CE">
              <w:t>den ville</w:t>
            </w:r>
            <w:r w:rsidR="77C87667" w:rsidRPr="008B04CE">
              <w:t xml:space="preserve"> </w:t>
            </w:r>
            <w:r w:rsidR="44B8D1A1" w:rsidRPr="008B04CE">
              <w:t>håndter</w:t>
            </w:r>
            <w:r w:rsidR="2122242B" w:rsidRPr="008B04CE">
              <w:t>t</w:t>
            </w:r>
            <w:r w:rsidR="77C87667" w:rsidRPr="008B04CE">
              <w:t xml:space="preserve"> disse situasjonene</w:t>
            </w:r>
          </w:p>
          <w:p w14:paraId="04B848E8" w14:textId="2AE2D61A" w:rsidR="00AB184B" w:rsidRPr="008B04CE" w:rsidRDefault="00AB184B" w:rsidP="4C19EFFC">
            <w:r w:rsidRPr="008B04CE">
              <w:t xml:space="preserve">(Besvares </w:t>
            </w:r>
            <w:r w:rsidR="004665BF" w:rsidRPr="008B04CE">
              <w:t xml:space="preserve">på egen side under den </w:t>
            </w:r>
            <w:r w:rsidR="00FB696B" w:rsidRPr="008B04CE">
              <w:t>aktuelle</w:t>
            </w:r>
            <w:r w:rsidR="004E2235" w:rsidRPr="008B04CE">
              <w:t xml:space="preserve"> </w:t>
            </w:r>
            <w:proofErr w:type="gramStart"/>
            <w:r w:rsidR="004E2235" w:rsidRPr="008B04CE">
              <w:t>case</w:t>
            </w:r>
            <w:proofErr w:type="gramEnd"/>
            <w:r w:rsidR="004E2235" w:rsidRPr="008B04CE">
              <w:t xml:space="preserve">-oppgaven, </w:t>
            </w:r>
            <w:r w:rsidR="00F446E5" w:rsidRPr="008B04CE">
              <w:t>nedenfor i dette dokumentet</w:t>
            </w:r>
            <w:r w:rsidR="00AC6FD7" w:rsidRPr="008B04CE">
              <w:t xml:space="preserve">)  </w:t>
            </w:r>
          </w:p>
        </w:tc>
        <w:tc>
          <w:tcPr>
            <w:tcW w:w="708" w:type="dxa"/>
          </w:tcPr>
          <w:p w14:paraId="2CD1ADC5" w14:textId="7DC4B2C5" w:rsidR="00CC1830" w:rsidRPr="008B04CE" w:rsidRDefault="00453C4B" w:rsidP="00D063C9">
            <w:pPr>
              <w:rPr>
                <w:color w:val="000000"/>
                <w:lang w:eastAsia="nb-NO"/>
              </w:rPr>
            </w:pPr>
            <w:r w:rsidRPr="008B04CE">
              <w:rPr>
                <w:color w:val="000000" w:themeColor="accent5"/>
                <w:lang w:eastAsia="nb-NO"/>
              </w:rPr>
              <w:t>O/R</w:t>
            </w:r>
          </w:p>
        </w:tc>
        <w:tc>
          <w:tcPr>
            <w:tcW w:w="7938" w:type="dxa"/>
          </w:tcPr>
          <w:p w14:paraId="03042EF8" w14:textId="6EB8F2B4" w:rsidR="00CC1830" w:rsidRDefault="00F446E5" w:rsidP="00D063C9">
            <w:r w:rsidRPr="008B04CE">
              <w:rPr>
                <w:color w:val="FF0000"/>
                <w:highlight w:val="yellow"/>
              </w:rPr>
              <w:t xml:space="preserve">Besvares </w:t>
            </w:r>
            <w:r w:rsidR="00FB696B">
              <w:rPr>
                <w:color w:val="FF0000"/>
                <w:highlight w:val="yellow"/>
              </w:rPr>
              <w:t>på egen side under den akt</w:t>
            </w:r>
            <w:r w:rsidR="00DD3AB3">
              <w:rPr>
                <w:color w:val="FF0000"/>
                <w:highlight w:val="yellow"/>
              </w:rPr>
              <w:t>u</w:t>
            </w:r>
            <w:r w:rsidR="00FB696B">
              <w:rPr>
                <w:color w:val="FF0000"/>
                <w:highlight w:val="yellow"/>
              </w:rPr>
              <w:t xml:space="preserve">elle </w:t>
            </w:r>
            <w:proofErr w:type="gramStart"/>
            <w:r w:rsidR="00FB696B">
              <w:rPr>
                <w:color w:val="FF0000"/>
                <w:highlight w:val="yellow"/>
              </w:rPr>
              <w:t>case</w:t>
            </w:r>
            <w:proofErr w:type="gramEnd"/>
            <w:r w:rsidR="00FB696B">
              <w:rPr>
                <w:color w:val="FF0000"/>
                <w:highlight w:val="yellow"/>
              </w:rPr>
              <w:t xml:space="preserve">-oppgaven, </w:t>
            </w:r>
            <w:r w:rsidRPr="008B04CE">
              <w:rPr>
                <w:color w:val="FF0000"/>
                <w:highlight w:val="yellow"/>
              </w:rPr>
              <w:t>nedenfor</w:t>
            </w:r>
            <w:r w:rsidR="00655852" w:rsidRPr="008B04CE">
              <w:rPr>
                <w:color w:val="FF0000"/>
                <w:highlight w:val="yellow"/>
              </w:rPr>
              <w:t xml:space="preserve"> i dette dokumentet</w:t>
            </w:r>
            <w:r w:rsidR="00FB696B">
              <w:rPr>
                <w:color w:val="FF0000"/>
              </w:rPr>
              <w:t>.</w:t>
            </w:r>
          </w:p>
        </w:tc>
      </w:tr>
      <w:tr w:rsidR="0040040A" w:rsidRPr="00E1113E" w14:paraId="75122346" w14:textId="77777777" w:rsidTr="004114A8">
        <w:trPr>
          <w:trHeight w:val="2276"/>
        </w:trPr>
        <w:tc>
          <w:tcPr>
            <w:tcW w:w="709" w:type="dxa"/>
          </w:tcPr>
          <w:p w14:paraId="58C3949F" w14:textId="2D691812" w:rsidR="0040040A" w:rsidRDefault="007137CC" w:rsidP="00D063C9">
            <w:r>
              <w:lastRenderedPageBreak/>
              <w:t>2.</w:t>
            </w:r>
            <w:r w:rsidR="0040040A">
              <w:t>3</w:t>
            </w:r>
          </w:p>
        </w:tc>
        <w:tc>
          <w:tcPr>
            <w:tcW w:w="4820" w:type="dxa"/>
          </w:tcPr>
          <w:p w14:paraId="3F345E03" w14:textId="21D05AB8" w:rsidR="007137CC" w:rsidRPr="006D7F92" w:rsidRDefault="7652E484" w:rsidP="7DFD8916">
            <w:pPr>
              <w:rPr>
                <w:b/>
                <w:sz w:val="28"/>
                <w:szCs w:val="28"/>
              </w:rPr>
            </w:pPr>
            <w:r w:rsidRPr="006D7F92">
              <w:t>Leverandør</w:t>
            </w:r>
            <w:r w:rsidR="005E1145" w:rsidRPr="006D7F92">
              <w:t>en</w:t>
            </w:r>
            <w:r w:rsidRPr="006D7F92">
              <w:t xml:space="preserve"> skal </w:t>
            </w:r>
            <w:r w:rsidR="12F5E1BC" w:rsidRPr="006D7F92">
              <w:t xml:space="preserve">sende UDI en </w:t>
            </w:r>
            <w:r w:rsidR="63FB998E" w:rsidRPr="006D7F92">
              <w:t>foreløpig</w:t>
            </w:r>
            <w:r w:rsidR="07E4B5E4" w:rsidRPr="006D7F92">
              <w:t xml:space="preserve"> </w:t>
            </w:r>
            <w:r w:rsidR="7D373EA8" w:rsidRPr="006D7F92">
              <w:t xml:space="preserve">rapport etter første møte med </w:t>
            </w:r>
            <w:r w:rsidR="6829105D" w:rsidRPr="006D7F92">
              <w:t>asyl</w:t>
            </w:r>
            <w:r w:rsidR="11A20254" w:rsidRPr="006D7F92">
              <w:t>mottak</w:t>
            </w:r>
            <w:r w:rsidR="7D373EA8" w:rsidRPr="006D7F92">
              <w:t>/beboere</w:t>
            </w:r>
            <w:r w:rsidR="277C1542" w:rsidRPr="006D7F92">
              <w:t xml:space="preserve">. </w:t>
            </w:r>
            <w:r w:rsidR="00D239FE" w:rsidRPr="006D7F92">
              <w:t>Levera</w:t>
            </w:r>
            <w:r w:rsidR="47AD00C7" w:rsidRPr="006D7F92">
              <w:t>n</w:t>
            </w:r>
            <w:r w:rsidR="00D239FE" w:rsidRPr="006D7F92">
              <w:t>dør</w:t>
            </w:r>
            <w:r w:rsidR="005E1145" w:rsidRPr="006D7F92">
              <w:t>en</w:t>
            </w:r>
            <w:r w:rsidR="00D239FE" w:rsidRPr="006D7F92">
              <w:t xml:space="preserve"> skal benytte vedlagt rapportskjema ved innsending av foreløpig rapport.</w:t>
            </w:r>
            <w:r w:rsidR="3EB1CFA3" w:rsidRPr="006D7F92">
              <w:t xml:space="preserve"> </w:t>
            </w:r>
          </w:p>
          <w:p w14:paraId="66E530CC" w14:textId="392C5BE0" w:rsidR="00D9530E" w:rsidRPr="006D7F92" w:rsidRDefault="1665B322" w:rsidP="2F1F4E83">
            <w:pPr>
              <w:rPr>
                <w:i/>
              </w:rPr>
            </w:pPr>
            <w:r w:rsidRPr="001F5BF9">
              <w:rPr>
                <w:iCs/>
              </w:rPr>
              <w:t>Se vedlagt rapportskjema</w:t>
            </w:r>
            <w:r w:rsidR="007D7827" w:rsidRPr="001F5BF9">
              <w:rPr>
                <w:iCs/>
              </w:rPr>
              <w:t xml:space="preserve"> </w:t>
            </w:r>
            <w:r w:rsidR="0018785F" w:rsidRPr="001F5BF9">
              <w:rPr>
                <w:iCs/>
              </w:rPr>
              <w:t>dokument</w:t>
            </w:r>
            <w:r w:rsidR="0018785F" w:rsidRPr="008B04CE">
              <w:rPr>
                <w:i/>
              </w:rPr>
              <w:t xml:space="preserve"> 2.5 -</w:t>
            </w:r>
            <w:r w:rsidR="007D7827" w:rsidRPr="008B04CE">
              <w:rPr>
                <w:i/>
              </w:rPr>
              <w:t xml:space="preserve"> </w:t>
            </w:r>
            <w:proofErr w:type="spellStart"/>
            <w:r w:rsidR="0018785F" w:rsidRPr="008B04CE">
              <w:rPr>
                <w:i/>
              </w:rPr>
              <w:t>R</w:t>
            </w:r>
            <w:r w:rsidR="007D7827" w:rsidRPr="008B04CE">
              <w:rPr>
                <w:i/>
              </w:rPr>
              <w:t>apporteringskjema</w:t>
            </w:r>
            <w:proofErr w:type="spellEnd"/>
            <w:r w:rsidRPr="008B04CE">
              <w:rPr>
                <w:i/>
              </w:rPr>
              <w:t>.</w:t>
            </w:r>
          </w:p>
          <w:p w14:paraId="3353E6AD" w14:textId="77777777" w:rsidR="007137CC" w:rsidRPr="006D7F92" w:rsidRDefault="007137CC" w:rsidP="2F1F4E83"/>
          <w:p w14:paraId="4E64954F" w14:textId="5E63BCDF" w:rsidR="00E71289" w:rsidRPr="006D7F92" w:rsidRDefault="00E71289" w:rsidP="7DFD8916">
            <w:pPr>
              <w:rPr>
                <w:b/>
              </w:rPr>
            </w:pPr>
          </w:p>
          <w:p w14:paraId="62297173" w14:textId="0028E3F4" w:rsidR="00E71289" w:rsidRPr="008B04CE" w:rsidRDefault="00E71289" w:rsidP="00D063C9"/>
        </w:tc>
        <w:tc>
          <w:tcPr>
            <w:tcW w:w="708" w:type="dxa"/>
          </w:tcPr>
          <w:p w14:paraId="6AF232E0" w14:textId="681E85F3" w:rsidR="0040040A" w:rsidRPr="008B04CE" w:rsidRDefault="00E71289" w:rsidP="00D063C9">
            <w:pPr>
              <w:rPr>
                <w:color w:val="000000"/>
                <w:lang w:eastAsia="nb-NO"/>
              </w:rPr>
            </w:pPr>
            <w:r w:rsidRPr="008B04CE">
              <w:rPr>
                <w:color w:val="000000" w:themeColor="accent5"/>
                <w:lang w:eastAsia="nb-NO"/>
              </w:rPr>
              <w:t>O</w:t>
            </w:r>
          </w:p>
        </w:tc>
        <w:tc>
          <w:tcPr>
            <w:tcW w:w="7938" w:type="dxa"/>
          </w:tcPr>
          <w:p w14:paraId="68969D01" w14:textId="77777777" w:rsidR="0040040A" w:rsidRDefault="0040040A" w:rsidP="00D063C9"/>
        </w:tc>
      </w:tr>
      <w:tr w:rsidR="007137CC" w:rsidRPr="00E1113E" w14:paraId="6D82D230" w14:textId="77777777" w:rsidTr="004114A8">
        <w:trPr>
          <w:trHeight w:val="2276"/>
        </w:trPr>
        <w:tc>
          <w:tcPr>
            <w:tcW w:w="709" w:type="dxa"/>
          </w:tcPr>
          <w:p w14:paraId="3D4BB294" w14:textId="70D82C3F" w:rsidR="007137CC" w:rsidRDefault="2502D5FC" w:rsidP="00D063C9">
            <w:r>
              <w:t>2.4</w:t>
            </w:r>
          </w:p>
        </w:tc>
        <w:tc>
          <w:tcPr>
            <w:tcW w:w="4820" w:type="dxa"/>
          </w:tcPr>
          <w:p w14:paraId="19D52AC1" w14:textId="670CC23F" w:rsidR="007137CC" w:rsidRPr="006D7F92" w:rsidRDefault="71F0E5F6" w:rsidP="007137CC">
            <w:r w:rsidRPr="006D7F92">
              <w:t>Leverandør</w:t>
            </w:r>
            <w:r w:rsidR="005E1145" w:rsidRPr="006D7F92">
              <w:t>en</w:t>
            </w:r>
            <w:r w:rsidRPr="006D7F92">
              <w:t xml:space="preserve"> skal sende UDI en sluttrapport senest innen tre (3) uker etter at det siste besøket ved asylmottaket er avsluttet. </w:t>
            </w:r>
          </w:p>
          <w:p w14:paraId="21D5F49F" w14:textId="38D8CA25" w:rsidR="007137CC" w:rsidRPr="008B04CE" w:rsidRDefault="71F0E5F6" w:rsidP="007137CC">
            <w:pPr>
              <w:spacing w:before="120" w:after="120" w:line="240" w:lineRule="auto"/>
              <w:rPr>
                <w:rFonts w:eastAsia="Arial" w:cstheme="minorHAnsi"/>
                <w:color w:val="000000" w:themeColor="accent5"/>
              </w:rPr>
            </w:pPr>
            <w:r w:rsidRPr="008B04CE">
              <w:rPr>
                <w:rFonts w:eastAsia="Arial" w:cstheme="minorHAnsi"/>
                <w:color w:val="000000" w:themeColor="accent5"/>
              </w:rPr>
              <w:t xml:space="preserve">Sluttrapporten skal som et minimum gi en beskrivelse av </w:t>
            </w:r>
          </w:p>
          <w:p w14:paraId="28164EAE" w14:textId="77777777" w:rsidR="007137CC" w:rsidRPr="008B04CE" w:rsidRDefault="71F0E5F6" w:rsidP="007137CC">
            <w:pPr>
              <w:pStyle w:val="Listeavsnitt"/>
              <w:numPr>
                <w:ilvl w:val="0"/>
                <w:numId w:val="47"/>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konflikten (hva den handlet om), </w:t>
            </w:r>
          </w:p>
          <w:p w14:paraId="7AD537A8" w14:textId="77777777" w:rsidR="007137CC" w:rsidRPr="008B04CE" w:rsidRDefault="71F0E5F6" w:rsidP="007137CC">
            <w:pPr>
              <w:pStyle w:val="Listeavsnitt"/>
              <w:numPr>
                <w:ilvl w:val="0"/>
                <w:numId w:val="47"/>
              </w:numPr>
              <w:spacing w:before="120" w:after="120" w:line="240" w:lineRule="auto"/>
              <w:rPr>
                <w:rFonts w:eastAsia="Arial" w:cstheme="minorHAnsi"/>
                <w:color w:val="000000" w:themeColor="accent5"/>
              </w:rPr>
            </w:pPr>
            <w:r w:rsidRPr="008B04CE">
              <w:rPr>
                <w:rFonts w:eastAsia="Arial" w:cstheme="minorHAnsi"/>
                <w:color w:val="000000" w:themeColor="accent5"/>
              </w:rPr>
              <w:t>hvilken type bistand som er gitt (eks møter, råd/veiledning, opplæring etc.)</w:t>
            </w:r>
          </w:p>
          <w:p w14:paraId="07AAEBDB" w14:textId="5BEFB4A7" w:rsidR="007137CC" w:rsidRPr="008B04CE" w:rsidRDefault="71F0E5F6" w:rsidP="00542F47">
            <w:pPr>
              <w:numPr>
                <w:ilvl w:val="0"/>
                <w:numId w:val="47"/>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hvordan </w:t>
            </w:r>
            <w:r w:rsidR="601E3957" w:rsidRPr="008B04CE">
              <w:rPr>
                <w:rFonts w:eastAsia="Arial" w:cstheme="minorHAnsi"/>
                <w:color w:val="000000" w:themeColor="accent5"/>
              </w:rPr>
              <w:t>bistanden er gjennomført</w:t>
            </w:r>
            <w:r w:rsidRPr="008B04CE">
              <w:rPr>
                <w:rFonts w:eastAsia="Arial" w:cstheme="minorHAnsi"/>
                <w:color w:val="000000" w:themeColor="accent5"/>
              </w:rPr>
              <w:t xml:space="preserve">anbefalinger som er gitt driftsoperatør/asylmottak til videre oppfølging </w:t>
            </w:r>
          </w:p>
          <w:p w14:paraId="4326D3C6" w14:textId="77777777" w:rsidR="007137CC" w:rsidRPr="008B04CE" w:rsidRDefault="71F0E5F6" w:rsidP="007137CC">
            <w:pPr>
              <w:pStyle w:val="Listeavsnitt"/>
              <w:numPr>
                <w:ilvl w:val="0"/>
                <w:numId w:val="47"/>
              </w:numPr>
              <w:spacing w:before="120" w:after="120" w:line="240" w:lineRule="auto"/>
              <w:rPr>
                <w:rFonts w:eastAsia="Arial" w:cstheme="minorHAnsi"/>
                <w:color w:val="000000" w:themeColor="accent5"/>
              </w:rPr>
            </w:pPr>
            <w:r w:rsidRPr="008B04CE">
              <w:rPr>
                <w:rFonts w:eastAsia="Arial" w:cstheme="minorHAnsi"/>
                <w:color w:val="000000" w:themeColor="accent5"/>
              </w:rPr>
              <w:t>relevant kompetanseoverføring som er delt med driftsoperatør/mottak som del av læring for mottaksansatte.</w:t>
            </w:r>
          </w:p>
          <w:p w14:paraId="1C0EB401" w14:textId="77777777" w:rsidR="007137CC" w:rsidRPr="006D7F92" w:rsidRDefault="007137CC" w:rsidP="006353AC">
            <w:pPr>
              <w:rPr>
                <w:b/>
                <w:sz w:val="28"/>
                <w:szCs w:val="28"/>
              </w:rPr>
            </w:pPr>
          </w:p>
        </w:tc>
        <w:tc>
          <w:tcPr>
            <w:tcW w:w="708" w:type="dxa"/>
          </w:tcPr>
          <w:p w14:paraId="7B1C54D7" w14:textId="35CCA9D0" w:rsidR="007137CC" w:rsidRPr="008B04CE" w:rsidRDefault="71F0E5F6" w:rsidP="00D063C9">
            <w:pPr>
              <w:rPr>
                <w:color w:val="000000" w:themeColor="accent5"/>
                <w:lang w:eastAsia="nb-NO"/>
              </w:rPr>
            </w:pPr>
            <w:r w:rsidRPr="008B04CE">
              <w:rPr>
                <w:color w:val="000000" w:themeColor="accent5"/>
                <w:lang w:eastAsia="nb-NO"/>
              </w:rPr>
              <w:t>O</w:t>
            </w:r>
          </w:p>
        </w:tc>
        <w:tc>
          <w:tcPr>
            <w:tcW w:w="7938" w:type="dxa"/>
          </w:tcPr>
          <w:p w14:paraId="08EFAB14" w14:textId="77777777" w:rsidR="007137CC" w:rsidRDefault="007137CC" w:rsidP="00D063C9"/>
        </w:tc>
      </w:tr>
      <w:tr w:rsidR="008D777F" w:rsidRPr="00E1113E" w14:paraId="474F5BD8" w14:textId="77777777" w:rsidTr="004114A8">
        <w:trPr>
          <w:trHeight w:val="2276"/>
        </w:trPr>
        <w:tc>
          <w:tcPr>
            <w:tcW w:w="709" w:type="dxa"/>
          </w:tcPr>
          <w:p w14:paraId="37CE9D77" w14:textId="2106A8BB" w:rsidR="008D777F" w:rsidRDefault="008F2C5F" w:rsidP="00D063C9">
            <w:r>
              <w:lastRenderedPageBreak/>
              <w:t>2.5</w:t>
            </w:r>
          </w:p>
        </w:tc>
        <w:tc>
          <w:tcPr>
            <w:tcW w:w="4820" w:type="dxa"/>
          </w:tcPr>
          <w:p w14:paraId="0C7BB513" w14:textId="2F13A8F6" w:rsidR="008D777F" w:rsidRPr="006D7F92" w:rsidRDefault="35B2E721" w:rsidP="00D063C9">
            <w:r w:rsidRPr="006D7F92">
              <w:t xml:space="preserve">For utførelse av oppdrag i </w:t>
            </w:r>
            <w:r w:rsidR="2B551D02" w:rsidRPr="006D7F92">
              <w:t>asylmottak kreves</w:t>
            </w:r>
            <w:r w:rsidRPr="006D7F92">
              <w:t xml:space="preserve"> barneomsorgsattest</w:t>
            </w:r>
            <w:r w:rsidR="3BCAFCA5" w:rsidRPr="006D7F92">
              <w:t xml:space="preserve"> for alle personressurser.</w:t>
            </w:r>
          </w:p>
        </w:tc>
        <w:tc>
          <w:tcPr>
            <w:tcW w:w="708" w:type="dxa"/>
          </w:tcPr>
          <w:p w14:paraId="00DE6163" w14:textId="7044294D" w:rsidR="008D777F" w:rsidRPr="008B04CE" w:rsidRDefault="174B5411" w:rsidP="00D063C9">
            <w:pPr>
              <w:rPr>
                <w:color w:val="000000"/>
                <w:lang w:eastAsia="nb-NO"/>
              </w:rPr>
            </w:pPr>
            <w:r w:rsidRPr="008B04CE">
              <w:rPr>
                <w:color w:val="000000" w:themeColor="accent5"/>
                <w:lang w:eastAsia="nb-NO"/>
              </w:rPr>
              <w:t>O</w:t>
            </w:r>
          </w:p>
        </w:tc>
        <w:tc>
          <w:tcPr>
            <w:tcW w:w="7938" w:type="dxa"/>
          </w:tcPr>
          <w:p w14:paraId="6E4AD161" w14:textId="77777777" w:rsidR="008D777F" w:rsidRDefault="008D777F" w:rsidP="00D063C9"/>
        </w:tc>
      </w:tr>
      <w:tr w:rsidR="000072E6" w:rsidRPr="00E1113E" w14:paraId="33C7A6BA" w14:textId="77777777" w:rsidTr="004114A8">
        <w:trPr>
          <w:trHeight w:val="2276"/>
        </w:trPr>
        <w:tc>
          <w:tcPr>
            <w:tcW w:w="709" w:type="dxa"/>
          </w:tcPr>
          <w:p w14:paraId="49562058" w14:textId="557F59AB" w:rsidR="000072E6" w:rsidRDefault="0064462A" w:rsidP="00D063C9">
            <w:r>
              <w:t>2.6</w:t>
            </w:r>
          </w:p>
        </w:tc>
        <w:tc>
          <w:tcPr>
            <w:tcW w:w="4820" w:type="dxa"/>
          </w:tcPr>
          <w:p w14:paraId="5CB5A238" w14:textId="3224278A" w:rsidR="000072E6" w:rsidRPr="008B04CE" w:rsidRDefault="6B81EA9C" w:rsidP="000072E6">
            <w:pPr>
              <w:spacing w:before="0"/>
              <w:rPr>
                <w:rFonts w:eastAsia="Arial" w:cstheme="minorHAnsi"/>
              </w:rPr>
            </w:pPr>
            <w:r w:rsidRPr="008B04CE">
              <w:rPr>
                <w:rFonts w:eastAsia="Arial" w:cstheme="minorHAnsi"/>
              </w:rPr>
              <w:t>Leverandøren skal kunne påbegynne oppdrag innen tre (3) virkedager etter mottatt bestilling (avrop)</w:t>
            </w:r>
            <w:r w:rsidR="00135D97">
              <w:rPr>
                <w:rFonts w:eastAsia="Arial" w:cstheme="minorHAnsi"/>
              </w:rPr>
              <w:t>, med mindre annet følger av punkt 2.8</w:t>
            </w:r>
            <w:r w:rsidRPr="008B04CE">
              <w:rPr>
                <w:rFonts w:eastAsia="Arial" w:cstheme="minorHAnsi"/>
              </w:rPr>
              <w:t xml:space="preserve">. </w:t>
            </w:r>
          </w:p>
          <w:p w14:paraId="0823BC52" w14:textId="77777777" w:rsidR="000072E6" w:rsidRPr="008B04CE" w:rsidDel="00031359" w:rsidRDefault="000072E6" w:rsidP="01E40254">
            <w:pPr>
              <w:rPr>
                <w:b/>
                <w:sz w:val="24"/>
                <w:szCs w:val="24"/>
              </w:rPr>
            </w:pPr>
          </w:p>
        </w:tc>
        <w:tc>
          <w:tcPr>
            <w:tcW w:w="708" w:type="dxa"/>
          </w:tcPr>
          <w:p w14:paraId="5DFC3BED" w14:textId="1D17744B" w:rsidR="000072E6" w:rsidRPr="008B04CE" w:rsidRDefault="6B81EA9C" w:rsidP="00D063C9">
            <w:pPr>
              <w:rPr>
                <w:color w:val="000000"/>
                <w:lang w:eastAsia="nb-NO"/>
              </w:rPr>
            </w:pPr>
            <w:r w:rsidRPr="008B04CE">
              <w:rPr>
                <w:color w:val="000000" w:themeColor="accent5"/>
                <w:lang w:eastAsia="nb-NO"/>
              </w:rPr>
              <w:t>O</w:t>
            </w:r>
          </w:p>
        </w:tc>
        <w:tc>
          <w:tcPr>
            <w:tcW w:w="7938" w:type="dxa"/>
          </w:tcPr>
          <w:p w14:paraId="3093DE65" w14:textId="77777777" w:rsidR="000072E6" w:rsidRDefault="000072E6" w:rsidP="00D063C9"/>
        </w:tc>
      </w:tr>
      <w:tr w:rsidR="00367679" w:rsidRPr="00E1113E" w14:paraId="67A805A0" w14:textId="77777777" w:rsidTr="004114A8">
        <w:trPr>
          <w:trHeight w:val="2276"/>
        </w:trPr>
        <w:tc>
          <w:tcPr>
            <w:tcW w:w="709" w:type="dxa"/>
          </w:tcPr>
          <w:p w14:paraId="5533D9D9" w14:textId="41B26FC5" w:rsidR="00367679" w:rsidRDefault="008F2C5F" w:rsidP="00D063C9">
            <w:r>
              <w:t>2.</w:t>
            </w:r>
            <w:r w:rsidR="0064462A">
              <w:t>7</w:t>
            </w:r>
          </w:p>
        </w:tc>
        <w:tc>
          <w:tcPr>
            <w:tcW w:w="4820" w:type="dxa"/>
          </w:tcPr>
          <w:p w14:paraId="26021F88" w14:textId="04655966" w:rsidR="001A20EA" w:rsidRPr="008B04CE" w:rsidRDefault="5ECB3EEF" w:rsidP="7DFD8916">
            <w:r w:rsidRPr="008B04CE">
              <w:t>Leverandør</w:t>
            </w:r>
            <w:r w:rsidR="00A25B47" w:rsidRPr="008B04CE">
              <w:t>en</w:t>
            </w:r>
            <w:r w:rsidRPr="008B04CE">
              <w:t xml:space="preserve"> skal</w:t>
            </w:r>
            <w:r w:rsidR="4A628B55" w:rsidRPr="008B04CE">
              <w:t xml:space="preserve"> </w:t>
            </w:r>
            <w:r w:rsidRPr="008B04CE">
              <w:t xml:space="preserve">stille med </w:t>
            </w:r>
            <w:r w:rsidR="1AD872B6" w:rsidRPr="008B04CE">
              <w:t>é</w:t>
            </w:r>
            <w:r w:rsidRPr="008B04CE">
              <w:t xml:space="preserve">n </w:t>
            </w:r>
            <w:r w:rsidR="5C245147" w:rsidRPr="008B04CE">
              <w:t xml:space="preserve">(1) </w:t>
            </w:r>
            <w:r w:rsidR="61AB821D" w:rsidRPr="008B04CE">
              <w:t>person</w:t>
            </w:r>
            <w:r w:rsidRPr="008B04CE">
              <w:t xml:space="preserve"> n</w:t>
            </w:r>
            <w:r w:rsidR="73258475" w:rsidRPr="008B04CE">
              <w:t xml:space="preserve">år signert avrop har oppdragsbeskrivelse </w:t>
            </w:r>
            <w:r w:rsidR="4DCF2C4F" w:rsidRPr="008B04CE">
              <w:t xml:space="preserve">som </w:t>
            </w:r>
            <w:r w:rsidR="0D911030" w:rsidRPr="008B04CE">
              <w:t>innebærer</w:t>
            </w:r>
          </w:p>
          <w:p w14:paraId="4C4170F4" w14:textId="503A4A85" w:rsidR="001A20EA" w:rsidRPr="008B04CE" w:rsidRDefault="73258475" w:rsidP="7DFD8916">
            <w:pPr>
              <w:pStyle w:val="Listeavsnitt"/>
              <w:numPr>
                <w:ilvl w:val="0"/>
                <w:numId w:val="48"/>
              </w:numPr>
              <w:spacing w:before="120" w:after="120" w:line="240" w:lineRule="auto"/>
              <w:rPr>
                <w:rFonts w:eastAsia="Arial" w:cstheme="minorHAnsi"/>
                <w:color w:val="000000" w:themeColor="accent5"/>
              </w:rPr>
            </w:pPr>
            <w:r w:rsidRPr="008B04CE">
              <w:rPr>
                <w:rFonts w:eastAsia="Arial" w:cstheme="minorHAnsi"/>
                <w:color w:val="000000" w:themeColor="accent5"/>
              </w:rPr>
              <w:t xml:space="preserve">å ha en veiledende rolle overfor DRO/asylmottak knyttet til </w:t>
            </w:r>
            <w:r w:rsidR="665FFB10" w:rsidRPr="008B04CE">
              <w:rPr>
                <w:rFonts w:eastAsia="Arial" w:cstheme="minorHAnsi"/>
                <w:color w:val="000000" w:themeColor="accent5"/>
              </w:rPr>
              <w:t>konflikt</w:t>
            </w:r>
            <w:r w:rsidRPr="008B04CE">
              <w:rPr>
                <w:rFonts w:eastAsia="Arial" w:cstheme="minorHAnsi"/>
                <w:color w:val="000000" w:themeColor="accent5"/>
              </w:rPr>
              <w:t>løsningsforslag, og ved gjennomføring av tiltak.</w:t>
            </w:r>
          </w:p>
          <w:p w14:paraId="7E75BC8A" w14:textId="77777777" w:rsidR="001A20EA" w:rsidRPr="008B04CE" w:rsidRDefault="7223F734" w:rsidP="008F2C5F">
            <w:pPr>
              <w:pStyle w:val="Listeavsnitt"/>
              <w:numPr>
                <w:ilvl w:val="0"/>
                <w:numId w:val="48"/>
              </w:numPr>
              <w:spacing w:before="120" w:after="120" w:line="240" w:lineRule="auto"/>
              <w:rPr>
                <w:rFonts w:eastAsia="Arial" w:cstheme="minorHAnsi"/>
                <w:color w:val="000000" w:themeColor="accent5"/>
              </w:rPr>
            </w:pPr>
            <w:r w:rsidRPr="008B04CE">
              <w:rPr>
                <w:rFonts w:eastAsia="Arial" w:cstheme="minorHAnsi"/>
                <w:color w:val="000000" w:themeColor="accent5"/>
              </w:rPr>
              <w:t>å fungere som faglig ressurs for å gi mottaksansatte verktøy til å forebygge og håndtere konflikter mellom beboere.</w:t>
            </w:r>
          </w:p>
          <w:p w14:paraId="5AC65F04" w14:textId="77777777" w:rsidR="00031359" w:rsidRPr="008B04CE" w:rsidRDefault="00031359" w:rsidP="7DFD8916">
            <w:pPr>
              <w:pStyle w:val="Listeavsnitt"/>
              <w:spacing w:before="120" w:after="120" w:line="240" w:lineRule="auto"/>
              <w:rPr>
                <w:rFonts w:eastAsia="Arial" w:cstheme="minorHAnsi"/>
                <w:color w:val="000000" w:themeColor="accent5"/>
              </w:rPr>
            </w:pPr>
          </w:p>
          <w:p w14:paraId="41392AAE" w14:textId="41495D55" w:rsidR="00367679" w:rsidRPr="008B04CE" w:rsidRDefault="00367679" w:rsidP="7DFD8916"/>
        </w:tc>
        <w:tc>
          <w:tcPr>
            <w:tcW w:w="708" w:type="dxa"/>
          </w:tcPr>
          <w:p w14:paraId="49272EAD" w14:textId="7E71F224" w:rsidR="00367679" w:rsidRPr="008B04CE" w:rsidRDefault="00031359" w:rsidP="00D063C9">
            <w:pPr>
              <w:rPr>
                <w:color w:val="000000"/>
                <w:lang w:eastAsia="nb-NO"/>
              </w:rPr>
            </w:pPr>
            <w:r w:rsidRPr="008B04CE">
              <w:rPr>
                <w:color w:val="000000"/>
                <w:lang w:eastAsia="nb-NO"/>
              </w:rPr>
              <w:t>O</w:t>
            </w:r>
          </w:p>
        </w:tc>
        <w:tc>
          <w:tcPr>
            <w:tcW w:w="7938" w:type="dxa"/>
          </w:tcPr>
          <w:p w14:paraId="7F36780A" w14:textId="77777777" w:rsidR="00367679" w:rsidRDefault="00367679" w:rsidP="00D063C9"/>
        </w:tc>
      </w:tr>
      <w:tr w:rsidR="00031359" w:rsidRPr="00E1113E" w14:paraId="4608771C" w14:textId="77777777" w:rsidTr="004114A8">
        <w:trPr>
          <w:trHeight w:val="2276"/>
        </w:trPr>
        <w:tc>
          <w:tcPr>
            <w:tcW w:w="709" w:type="dxa"/>
          </w:tcPr>
          <w:p w14:paraId="255C6BA5" w14:textId="7CA94874" w:rsidR="00031359" w:rsidRDefault="0064462A" w:rsidP="00D063C9">
            <w:r>
              <w:lastRenderedPageBreak/>
              <w:t>2.8</w:t>
            </w:r>
          </w:p>
        </w:tc>
        <w:tc>
          <w:tcPr>
            <w:tcW w:w="4820" w:type="dxa"/>
          </w:tcPr>
          <w:p w14:paraId="1BFEE8C8" w14:textId="23790C88" w:rsidR="00031359" w:rsidRPr="008B04CE" w:rsidRDefault="7FF3EFE8" w:rsidP="00031359">
            <w:r w:rsidRPr="008B04CE">
              <w:t>Leverandør</w:t>
            </w:r>
            <w:r w:rsidR="00A25B47" w:rsidRPr="008B04CE">
              <w:t>en</w:t>
            </w:r>
            <w:r w:rsidRPr="008B04CE">
              <w:t xml:space="preserve"> skal stille med </w:t>
            </w:r>
            <w:r w:rsidR="1CEF6557" w:rsidRPr="008B04CE">
              <w:t xml:space="preserve">inntil </w:t>
            </w:r>
            <w:r w:rsidRPr="008B04CE">
              <w:t>to (2) personer når signert avrop har oppdragsbeskrivelse som innebærer</w:t>
            </w:r>
          </w:p>
          <w:p w14:paraId="1D34F795" w14:textId="77777777" w:rsidR="00031359" w:rsidRPr="008B04CE" w:rsidRDefault="7FF3EFE8" w:rsidP="00031359">
            <w:pPr>
              <w:pStyle w:val="Listeavsnitt"/>
              <w:numPr>
                <w:ilvl w:val="0"/>
                <w:numId w:val="49"/>
              </w:numPr>
              <w:spacing w:before="120" w:after="120" w:line="240" w:lineRule="auto"/>
              <w:rPr>
                <w:rFonts w:eastAsia="Arial" w:cstheme="minorHAnsi"/>
                <w:color w:val="000000" w:themeColor="accent5"/>
              </w:rPr>
            </w:pPr>
            <w:r w:rsidRPr="008B04CE">
              <w:rPr>
                <w:rFonts w:eastAsia="Arial" w:cstheme="minorHAnsi"/>
                <w:color w:val="000000" w:themeColor="accent5"/>
              </w:rPr>
              <w:t>å gjennomføre konflikthåndteringstiltak i asylmottaket i samarbeid med driftsoperatør/asylmottak</w:t>
            </w:r>
          </w:p>
          <w:p w14:paraId="2FF42E18" w14:textId="77777777" w:rsidR="00031359" w:rsidRPr="008B04CE" w:rsidRDefault="7FF3EFE8">
            <w:pPr>
              <w:pStyle w:val="Listeavsnitt"/>
              <w:numPr>
                <w:ilvl w:val="0"/>
                <w:numId w:val="49"/>
              </w:numPr>
              <w:spacing w:before="120" w:after="120" w:line="240" w:lineRule="auto"/>
              <w:rPr>
                <w:rFonts w:eastAsia="Arial" w:cstheme="minorHAnsi"/>
                <w:color w:val="000000" w:themeColor="accent5"/>
              </w:rPr>
            </w:pPr>
            <w:r w:rsidRPr="008B04CE">
              <w:rPr>
                <w:rFonts w:eastAsia="Arial" w:cstheme="minorHAnsi"/>
                <w:color w:val="000000" w:themeColor="accent5"/>
              </w:rPr>
              <w:t>aktiv involvering i saker som omhandler beboere i asylmottak, og å iverksette og gjennomføre konkrete tiltak direkte rettet mot beboergruppen.</w:t>
            </w:r>
          </w:p>
          <w:p w14:paraId="431AC599" w14:textId="77777777" w:rsidR="00A750C3" w:rsidRPr="008B04CE" w:rsidRDefault="00A750C3" w:rsidP="00A750C3">
            <w:pPr>
              <w:spacing w:before="0"/>
              <w:rPr>
                <w:rFonts w:eastAsia="Arial" w:cstheme="minorHAnsi"/>
              </w:rPr>
            </w:pPr>
            <w:r w:rsidRPr="008B04CE">
              <w:rPr>
                <w:rFonts w:eastAsia="Arial" w:cstheme="minorHAnsi"/>
              </w:rPr>
              <w:t xml:space="preserve">Dersom to (2) oppdrag bestilles samtidig eller innenfor et tidsrom som medfører kapasitetsmessig overlapp, gis leverandøren adgang til å fordele oppstartstidspunktene, forutsatt at samtlige oppdrag er påbegynt senest innen fem (5) virkedager etter mottatt bestilling. </w:t>
            </w:r>
          </w:p>
          <w:p w14:paraId="751B5E31" w14:textId="77777777" w:rsidR="00A750C3" w:rsidRPr="008B04CE" w:rsidRDefault="00A750C3" w:rsidP="00A750C3">
            <w:pPr>
              <w:pStyle w:val="Listeavsnitt"/>
              <w:spacing w:before="0"/>
              <w:rPr>
                <w:rFonts w:eastAsia="Arial" w:cstheme="minorHAnsi"/>
              </w:rPr>
            </w:pPr>
          </w:p>
          <w:p w14:paraId="2BC16AF7" w14:textId="77777777" w:rsidR="00CB0D32" w:rsidRDefault="00561449" w:rsidP="00561449">
            <w:pPr>
              <w:spacing w:before="0"/>
              <w:rPr>
                <w:rFonts w:eastAsia="Arial" w:cstheme="minorHAnsi"/>
              </w:rPr>
            </w:pPr>
            <w:r w:rsidRPr="00561449">
              <w:rPr>
                <w:rFonts w:eastAsia="Arial" w:cstheme="minorHAnsi"/>
              </w:rPr>
              <w:t>Dette anses som et unntak fra kravet i punkt 2.6 om oppstart innen tre virkedager, og gjelder kun der kapasitetsutfordringen skyldes samtidige bestillinger fra oppdragsgiver.</w:t>
            </w:r>
          </w:p>
          <w:p w14:paraId="35F965F4" w14:textId="5071EF82" w:rsidR="00A750C3" w:rsidRPr="008B04CE" w:rsidRDefault="00A750C3" w:rsidP="00A750C3">
            <w:pPr>
              <w:spacing w:before="0"/>
              <w:rPr>
                <w:rFonts w:eastAsia="Arial" w:cstheme="minorHAnsi"/>
              </w:rPr>
            </w:pPr>
          </w:p>
          <w:p w14:paraId="659A660A" w14:textId="3CF338F8" w:rsidR="00A750C3" w:rsidRPr="008B04CE" w:rsidDel="00031359" w:rsidRDefault="00A750C3" w:rsidP="00542F47">
            <w:pPr>
              <w:spacing w:before="120" w:after="120" w:line="240" w:lineRule="auto"/>
              <w:rPr>
                <w:rFonts w:eastAsia="Arial" w:cstheme="minorHAnsi"/>
                <w:color w:val="000000" w:themeColor="accent5"/>
              </w:rPr>
            </w:pPr>
          </w:p>
        </w:tc>
        <w:tc>
          <w:tcPr>
            <w:tcW w:w="708" w:type="dxa"/>
          </w:tcPr>
          <w:p w14:paraId="6F498A50" w14:textId="704981AB" w:rsidR="00031359" w:rsidRPr="008B04CE" w:rsidRDefault="4D81197C" w:rsidP="00D063C9">
            <w:pPr>
              <w:rPr>
                <w:color w:val="000000"/>
                <w:lang w:eastAsia="nb-NO"/>
              </w:rPr>
            </w:pPr>
            <w:r w:rsidRPr="008B04CE">
              <w:rPr>
                <w:color w:val="000000" w:themeColor="accent5"/>
                <w:lang w:eastAsia="nb-NO"/>
              </w:rPr>
              <w:t>O</w:t>
            </w:r>
          </w:p>
        </w:tc>
        <w:tc>
          <w:tcPr>
            <w:tcW w:w="7938" w:type="dxa"/>
          </w:tcPr>
          <w:p w14:paraId="734C027D" w14:textId="77777777" w:rsidR="00031359" w:rsidRDefault="00031359" w:rsidP="00D063C9"/>
        </w:tc>
      </w:tr>
      <w:tr w:rsidR="00031359" w14:paraId="5E16340C" w14:textId="77777777" w:rsidTr="004114A8">
        <w:trPr>
          <w:trHeight w:val="2276"/>
        </w:trPr>
        <w:tc>
          <w:tcPr>
            <w:tcW w:w="709" w:type="dxa"/>
          </w:tcPr>
          <w:p w14:paraId="5A34C759" w14:textId="7E0F4EB5" w:rsidR="00031359" w:rsidRDefault="0064462A" w:rsidP="01E40254">
            <w:r>
              <w:lastRenderedPageBreak/>
              <w:t>2.9</w:t>
            </w:r>
          </w:p>
        </w:tc>
        <w:tc>
          <w:tcPr>
            <w:tcW w:w="4820" w:type="dxa"/>
          </w:tcPr>
          <w:p w14:paraId="35D0757A" w14:textId="670988BE" w:rsidR="00031359" w:rsidRPr="008B04CE" w:rsidDel="00031359" w:rsidRDefault="7FF3EFE8" w:rsidP="7DFD8916">
            <w:pPr>
              <w:spacing w:before="0"/>
              <w:rPr>
                <w:b/>
                <w:sz w:val="24"/>
                <w:szCs w:val="24"/>
              </w:rPr>
            </w:pPr>
            <w:r w:rsidRPr="008B04CE">
              <w:t>Antall personer som skal delta fra leverandør på det enkelte oppdrag skal alltid godkjennes av UDI før avrop signeres.</w:t>
            </w:r>
          </w:p>
        </w:tc>
        <w:tc>
          <w:tcPr>
            <w:tcW w:w="708" w:type="dxa"/>
          </w:tcPr>
          <w:p w14:paraId="1937A27D" w14:textId="398F0CAA" w:rsidR="00031359" w:rsidRPr="008B04CE" w:rsidRDefault="7FF3EFE8" w:rsidP="01E40254">
            <w:pPr>
              <w:rPr>
                <w:color w:val="000000" w:themeColor="accent5"/>
                <w:lang w:eastAsia="nb-NO"/>
              </w:rPr>
            </w:pPr>
            <w:r w:rsidRPr="008B04CE">
              <w:rPr>
                <w:color w:val="000000" w:themeColor="accent5"/>
                <w:lang w:eastAsia="nb-NO"/>
              </w:rPr>
              <w:t>O</w:t>
            </w:r>
          </w:p>
        </w:tc>
        <w:tc>
          <w:tcPr>
            <w:tcW w:w="7938" w:type="dxa"/>
          </w:tcPr>
          <w:p w14:paraId="06614EBC" w14:textId="77777777" w:rsidR="00031359" w:rsidRDefault="00031359" w:rsidP="01E40254"/>
        </w:tc>
      </w:tr>
      <w:tr w:rsidR="006353AC" w14:paraId="62C1358A" w14:textId="77777777" w:rsidTr="004114A8">
        <w:trPr>
          <w:trHeight w:val="2276"/>
        </w:trPr>
        <w:tc>
          <w:tcPr>
            <w:tcW w:w="709" w:type="dxa"/>
          </w:tcPr>
          <w:p w14:paraId="4A4C23D4" w14:textId="6A5D379D" w:rsidR="006353AC" w:rsidRDefault="0064462A" w:rsidP="01E40254">
            <w:r>
              <w:t>2.10</w:t>
            </w:r>
          </w:p>
        </w:tc>
        <w:tc>
          <w:tcPr>
            <w:tcW w:w="4820" w:type="dxa"/>
          </w:tcPr>
          <w:p w14:paraId="76C24B22" w14:textId="7576B686" w:rsidR="006353AC" w:rsidRPr="006D7F92" w:rsidRDefault="006353AC" w:rsidP="006353AC">
            <w:r w:rsidRPr="006D7F92">
              <w:t xml:space="preserve">Leverandøren skal ikke starte oppdraget før </w:t>
            </w:r>
            <w:r w:rsidR="0064462A">
              <w:t xml:space="preserve">dokument </w:t>
            </w:r>
            <w:r w:rsidR="0064462A" w:rsidRPr="008B04CE">
              <w:rPr>
                <w:i/>
                <w:iCs/>
              </w:rPr>
              <w:t>2.4 - Avropsskjema</w:t>
            </w:r>
            <w:r w:rsidRPr="006D7F92">
              <w:t xml:space="preserve"> er signert av begge parter.</w:t>
            </w:r>
          </w:p>
          <w:p w14:paraId="7EA2151A" w14:textId="77777777" w:rsidR="006353AC" w:rsidRPr="006D7F92" w:rsidRDefault="006353AC" w:rsidP="7DFD8916">
            <w:pPr>
              <w:rPr>
                <w:rFonts w:eastAsia="Arial" w:cstheme="minorHAnsi"/>
              </w:rPr>
            </w:pPr>
          </w:p>
          <w:p w14:paraId="55DCFF4B" w14:textId="77777777" w:rsidR="00C564E3" w:rsidRPr="006D7F92" w:rsidRDefault="00C564E3" w:rsidP="7DFD8916">
            <w:pPr>
              <w:rPr>
                <w:rFonts w:eastAsia="Arial" w:cstheme="minorHAnsi"/>
              </w:rPr>
            </w:pPr>
          </w:p>
          <w:p w14:paraId="3787A61F" w14:textId="77777777" w:rsidR="00C564E3" w:rsidRPr="006D7F92" w:rsidRDefault="00C564E3" w:rsidP="7DFD8916">
            <w:pPr>
              <w:rPr>
                <w:rFonts w:eastAsia="Arial" w:cstheme="minorHAnsi"/>
              </w:rPr>
            </w:pPr>
          </w:p>
          <w:p w14:paraId="697C919A" w14:textId="77777777" w:rsidR="00C564E3" w:rsidRPr="006D7F92" w:rsidRDefault="00C564E3" w:rsidP="7DFD8916">
            <w:pPr>
              <w:rPr>
                <w:rFonts w:eastAsia="Arial" w:cstheme="minorHAnsi"/>
              </w:rPr>
            </w:pPr>
          </w:p>
          <w:p w14:paraId="54305FE4" w14:textId="77777777" w:rsidR="00C564E3" w:rsidRPr="006D7F92" w:rsidRDefault="00C564E3" w:rsidP="7DFD8916">
            <w:pPr>
              <w:rPr>
                <w:rFonts w:eastAsia="Arial" w:cstheme="minorHAnsi"/>
              </w:rPr>
            </w:pPr>
          </w:p>
          <w:p w14:paraId="71A8271B" w14:textId="77777777" w:rsidR="00C564E3" w:rsidRPr="006D7F92" w:rsidRDefault="00C564E3" w:rsidP="7DFD8916">
            <w:pPr>
              <w:rPr>
                <w:rFonts w:eastAsia="Arial" w:cstheme="minorHAnsi"/>
              </w:rPr>
            </w:pPr>
          </w:p>
          <w:p w14:paraId="66075793" w14:textId="77777777" w:rsidR="00C564E3" w:rsidRPr="008B04CE" w:rsidRDefault="00C564E3" w:rsidP="7DFD8916">
            <w:pPr>
              <w:rPr>
                <w:rFonts w:eastAsia="Arial" w:cstheme="minorHAnsi"/>
              </w:rPr>
            </w:pPr>
          </w:p>
        </w:tc>
        <w:tc>
          <w:tcPr>
            <w:tcW w:w="708" w:type="dxa"/>
          </w:tcPr>
          <w:p w14:paraId="42B7A142" w14:textId="44634687" w:rsidR="006353AC" w:rsidRPr="008B04CE" w:rsidRDefault="006353AC" w:rsidP="01E40254">
            <w:pPr>
              <w:rPr>
                <w:color w:val="000000" w:themeColor="accent5"/>
                <w:lang w:eastAsia="nb-NO"/>
              </w:rPr>
            </w:pPr>
            <w:r w:rsidRPr="008B04CE">
              <w:rPr>
                <w:color w:val="000000" w:themeColor="accent5"/>
                <w:lang w:eastAsia="nb-NO"/>
              </w:rPr>
              <w:t>O</w:t>
            </w:r>
          </w:p>
        </w:tc>
        <w:tc>
          <w:tcPr>
            <w:tcW w:w="7938" w:type="dxa"/>
          </w:tcPr>
          <w:p w14:paraId="19B22850" w14:textId="77777777" w:rsidR="006353AC" w:rsidRDefault="006353AC" w:rsidP="01E40254"/>
        </w:tc>
      </w:tr>
      <w:tr w:rsidR="00251C47" w:rsidRPr="00E1113E" w14:paraId="70F9677B" w14:textId="77777777" w:rsidTr="7DFD8916">
        <w:trPr>
          <w:trHeight w:val="567"/>
        </w:trPr>
        <w:tc>
          <w:tcPr>
            <w:tcW w:w="14175" w:type="dxa"/>
            <w:gridSpan w:val="4"/>
            <w:shd w:val="clear" w:color="auto" w:fill="D1F1E5" w:themeFill="accent1" w:themeFillTint="33"/>
          </w:tcPr>
          <w:p w14:paraId="73070FE3" w14:textId="295750BE" w:rsidR="00251C47" w:rsidRPr="006D7F92" w:rsidRDefault="00032FAA" w:rsidP="651B9A85">
            <w:pPr>
              <w:ind w:left="360"/>
              <w:rPr>
                <w:b/>
              </w:rPr>
            </w:pPr>
            <w:r w:rsidRPr="006D7F92">
              <w:rPr>
                <w:b/>
              </w:rPr>
              <w:t>3.</w:t>
            </w:r>
            <w:r w:rsidR="008C7717" w:rsidRPr="006D7F92">
              <w:rPr>
                <w:b/>
              </w:rPr>
              <w:t>Opplæring og kompetanseoverføring</w:t>
            </w:r>
          </w:p>
        </w:tc>
      </w:tr>
      <w:tr w:rsidR="000E7704" w:rsidRPr="00E1113E" w14:paraId="7031D526" w14:textId="77777777" w:rsidTr="004114A8">
        <w:trPr>
          <w:trHeight w:val="2276"/>
        </w:trPr>
        <w:tc>
          <w:tcPr>
            <w:tcW w:w="709" w:type="dxa"/>
            <w:tcBorders>
              <w:top w:val="single" w:sz="4" w:space="0" w:color="auto"/>
              <w:left w:val="single" w:sz="4" w:space="0" w:color="auto"/>
              <w:bottom w:val="single" w:sz="4" w:space="0" w:color="auto"/>
              <w:right w:val="single" w:sz="4" w:space="0" w:color="auto"/>
            </w:tcBorders>
          </w:tcPr>
          <w:p w14:paraId="59DB1CFC" w14:textId="25EF5FE9" w:rsidR="000E7704" w:rsidRPr="007173E2" w:rsidRDefault="0064462A" w:rsidP="000E7704">
            <w:r>
              <w:lastRenderedPageBreak/>
              <w:t>3.1</w:t>
            </w:r>
          </w:p>
        </w:tc>
        <w:tc>
          <w:tcPr>
            <w:tcW w:w="4820" w:type="dxa"/>
            <w:tcBorders>
              <w:top w:val="single" w:sz="4" w:space="0" w:color="auto"/>
              <w:left w:val="single" w:sz="4" w:space="0" w:color="auto"/>
              <w:bottom w:val="single" w:sz="4" w:space="0" w:color="auto"/>
              <w:right w:val="single" w:sz="4" w:space="0" w:color="auto"/>
            </w:tcBorders>
          </w:tcPr>
          <w:p w14:paraId="6482CD29" w14:textId="7C86602F" w:rsidR="000E7704" w:rsidRPr="006D7F92" w:rsidRDefault="11ECBF02" w:rsidP="000E7704">
            <w:r w:rsidRPr="006D7F92">
              <w:t>Leverandør</w:t>
            </w:r>
            <w:r w:rsidR="00A25B47" w:rsidRPr="006D7F92">
              <w:t>en</w:t>
            </w:r>
            <w:r w:rsidRPr="006D7F92">
              <w:t xml:space="preserve"> skal på oppdrag levere</w:t>
            </w:r>
            <w:r w:rsidR="0431A97D" w:rsidRPr="006D7F92">
              <w:t>:</w:t>
            </w:r>
          </w:p>
          <w:p w14:paraId="09058CCB" w14:textId="66452A57" w:rsidR="000E7704" w:rsidRPr="008B04CE" w:rsidDel="00EA5872" w:rsidRDefault="00C564E3" w:rsidP="000E7704">
            <w:pPr>
              <w:pStyle w:val="Listeavsnitt"/>
              <w:numPr>
                <w:ilvl w:val="0"/>
                <w:numId w:val="45"/>
              </w:numPr>
              <w:rPr>
                <w:rFonts w:eastAsia="Arial" w:cstheme="minorHAnsi"/>
                <w:color w:val="000000" w:themeColor="accent5"/>
              </w:rPr>
            </w:pPr>
            <w:r w:rsidRPr="006D7F92">
              <w:rPr>
                <w:rFonts w:eastAsia="Arial" w:cstheme="minorHAnsi"/>
                <w:color w:val="000000" w:themeColor="accent5"/>
              </w:rPr>
              <w:t>O</w:t>
            </w:r>
            <w:r w:rsidR="11ECBF02" w:rsidRPr="008B04CE">
              <w:rPr>
                <w:rFonts w:eastAsia="Arial" w:cstheme="minorHAnsi"/>
                <w:color w:val="000000" w:themeColor="accent5"/>
              </w:rPr>
              <w:t>pplæring av mottaksansatte i mekling, konflikthåndtering og forebygging av konflikter</w:t>
            </w:r>
          </w:p>
          <w:p w14:paraId="45F3C471" w14:textId="06762898" w:rsidR="000E7704" w:rsidRPr="006D7F92" w:rsidDel="00344332" w:rsidRDefault="00C564E3" w:rsidP="00542F47">
            <w:pPr>
              <w:pStyle w:val="Listeavsnitt"/>
              <w:numPr>
                <w:ilvl w:val="0"/>
                <w:numId w:val="45"/>
              </w:numPr>
            </w:pPr>
            <w:r w:rsidRPr="006D7F92">
              <w:rPr>
                <w:rFonts w:eastAsia="Arial" w:cstheme="minorHAnsi"/>
                <w:color w:val="000000" w:themeColor="accent5"/>
              </w:rPr>
              <w:t>O</w:t>
            </w:r>
            <w:r w:rsidR="11ECBF02" w:rsidRPr="008B04CE">
              <w:rPr>
                <w:rFonts w:eastAsia="Arial" w:cstheme="minorHAnsi"/>
                <w:color w:val="000000" w:themeColor="accent5"/>
              </w:rPr>
              <w:t>pplæringstiltak som kan bestå av et eget kurs i tema, eller som et innlegg på grunnkurs for nyansatte, samling/ seminar, eller møte for mottaksledere eller driftsoperatører</w:t>
            </w:r>
          </w:p>
        </w:tc>
        <w:tc>
          <w:tcPr>
            <w:tcW w:w="708" w:type="dxa"/>
            <w:tcBorders>
              <w:top w:val="single" w:sz="4" w:space="0" w:color="auto"/>
              <w:left w:val="single" w:sz="4" w:space="0" w:color="auto"/>
              <w:bottom w:val="single" w:sz="4" w:space="0" w:color="auto"/>
              <w:right w:val="single" w:sz="4" w:space="0" w:color="auto"/>
            </w:tcBorders>
          </w:tcPr>
          <w:p w14:paraId="33C3F52C" w14:textId="1DA2787A" w:rsidR="000E7704" w:rsidRPr="008B04CE" w:rsidRDefault="11ECBF02" w:rsidP="7DFD8916">
            <w:pPr>
              <w:rPr>
                <w:color w:val="000000"/>
                <w:lang w:eastAsia="nb-NO"/>
              </w:rPr>
            </w:pPr>
            <w:r w:rsidRPr="008B04CE">
              <w:rPr>
                <w:color w:val="000000" w:themeColor="accent5"/>
                <w:lang w:eastAsia="nb-NO"/>
              </w:rPr>
              <w:t>O</w:t>
            </w:r>
          </w:p>
        </w:tc>
        <w:tc>
          <w:tcPr>
            <w:tcW w:w="7938" w:type="dxa"/>
            <w:tcBorders>
              <w:top w:val="single" w:sz="4" w:space="0" w:color="auto"/>
              <w:left w:val="single" w:sz="4" w:space="0" w:color="auto"/>
              <w:bottom w:val="single" w:sz="4" w:space="0" w:color="auto"/>
              <w:right w:val="single" w:sz="4" w:space="0" w:color="auto"/>
            </w:tcBorders>
          </w:tcPr>
          <w:p w14:paraId="7FA175D1" w14:textId="77777777" w:rsidR="000E7704" w:rsidRPr="00D3535A" w:rsidRDefault="000E7704" w:rsidP="000E7704">
            <w:pPr>
              <w:rPr>
                <w:highlight w:val="yellow"/>
              </w:rPr>
            </w:pPr>
          </w:p>
        </w:tc>
      </w:tr>
      <w:tr w:rsidR="000E7704" w:rsidRPr="00E1113E" w14:paraId="108C5735" w14:textId="77777777" w:rsidTr="004114A8">
        <w:trPr>
          <w:trHeight w:val="2276"/>
        </w:trPr>
        <w:tc>
          <w:tcPr>
            <w:tcW w:w="709" w:type="dxa"/>
          </w:tcPr>
          <w:p w14:paraId="5D100618" w14:textId="7E0012A7" w:rsidR="000E7704" w:rsidRDefault="0064462A" w:rsidP="000E7704">
            <w:r>
              <w:t>3.2</w:t>
            </w:r>
          </w:p>
        </w:tc>
        <w:tc>
          <w:tcPr>
            <w:tcW w:w="4820" w:type="dxa"/>
          </w:tcPr>
          <w:p w14:paraId="1FCCA2D3" w14:textId="4FC5ED6B" w:rsidR="000E7704" w:rsidRPr="006D7F92" w:rsidRDefault="11ECBF02" w:rsidP="000E7704">
            <w:r w:rsidRPr="006D7F92">
              <w:t>Kursopplegg og pedagogisk metode for opplæringstiltak i mekling, konflikthåndtering og konfliktforebygging skal være egnet for formålet:</w:t>
            </w:r>
          </w:p>
          <w:p w14:paraId="39FED60F" w14:textId="680A3352" w:rsidR="000E7704" w:rsidRPr="006D7F92" w:rsidRDefault="11ECBF02" w:rsidP="7DFD8916">
            <w:pPr>
              <w:pStyle w:val="Listeavsnitt"/>
              <w:numPr>
                <w:ilvl w:val="0"/>
                <w:numId w:val="43"/>
              </w:numPr>
              <w:rPr>
                <w:rFonts w:eastAsiaTheme="minorEastAsia"/>
              </w:rPr>
            </w:pPr>
            <w:r w:rsidRPr="006D7F92">
              <w:rPr>
                <w:rFonts w:eastAsiaTheme="minorEastAsia"/>
              </w:rPr>
              <w:t>Leverandør</w:t>
            </w:r>
            <w:r w:rsidR="00A25B47" w:rsidRPr="006D7F92">
              <w:rPr>
                <w:rFonts w:eastAsiaTheme="minorEastAsia"/>
              </w:rPr>
              <w:t>en</w:t>
            </w:r>
            <w:r w:rsidRPr="006D7F92">
              <w:rPr>
                <w:rFonts w:eastAsiaTheme="minorEastAsia"/>
              </w:rPr>
              <w:t xml:space="preserve"> </w:t>
            </w:r>
            <w:r w:rsidRPr="006D7F92">
              <w:rPr>
                <w:rFonts w:eastAsiaTheme="minorEastAsia"/>
                <w:color w:val="242424"/>
              </w:rPr>
              <w:t>må beskrive et kursopplegg for en fysisk samling på to dager for ansatte i asylmottak, med innhold og metode knyttet til tema mekling, konflikthåndtering og konfliktforebygging.</w:t>
            </w:r>
          </w:p>
          <w:p w14:paraId="3D39680C" w14:textId="39228116" w:rsidR="000E7704" w:rsidRPr="006D7F92" w:rsidRDefault="11ECBF02" w:rsidP="000E7704">
            <w:pPr>
              <w:pStyle w:val="Listeavsnitt"/>
              <w:numPr>
                <w:ilvl w:val="0"/>
                <w:numId w:val="43"/>
              </w:numPr>
            </w:pPr>
            <w:r w:rsidRPr="006D7F92">
              <w:t>Leverandør</w:t>
            </w:r>
            <w:r w:rsidR="007D2CBE" w:rsidRPr="006D7F92">
              <w:t>en</w:t>
            </w:r>
            <w:r w:rsidRPr="006D7F92">
              <w:t xml:space="preserve"> må beskrive et digitalt seminar for mottaksledere over tre timer om konfliktforebygging mellom beboere/ beboergrupper. </w:t>
            </w:r>
          </w:p>
          <w:p w14:paraId="4AC6A0DB" w14:textId="43C1312D" w:rsidR="000E7704" w:rsidRPr="008B04CE" w:rsidRDefault="000E7704" w:rsidP="000E7704"/>
        </w:tc>
        <w:tc>
          <w:tcPr>
            <w:tcW w:w="708" w:type="dxa"/>
          </w:tcPr>
          <w:p w14:paraId="4115DF1B" w14:textId="6ED11F52" w:rsidR="000E7704" w:rsidRPr="008B04CE" w:rsidRDefault="11ECBF02" w:rsidP="7DFD8916">
            <w:pPr>
              <w:rPr>
                <w:color w:val="000000"/>
                <w:lang w:eastAsia="nb-NO"/>
              </w:rPr>
            </w:pPr>
            <w:r w:rsidRPr="008B04CE">
              <w:rPr>
                <w:color w:val="000000" w:themeColor="accent5"/>
                <w:lang w:eastAsia="nb-NO"/>
              </w:rPr>
              <w:t>O/R</w:t>
            </w:r>
          </w:p>
        </w:tc>
        <w:tc>
          <w:tcPr>
            <w:tcW w:w="7938" w:type="dxa"/>
          </w:tcPr>
          <w:p w14:paraId="335066D4" w14:textId="77777777" w:rsidR="000E7704" w:rsidRPr="008B04CE" w:rsidRDefault="11ECBF02" w:rsidP="000E7704">
            <w:r w:rsidRPr="008B04CE">
              <w:t>Beskrivelse av de to opplæringene:</w:t>
            </w:r>
          </w:p>
          <w:p w14:paraId="58CA3CBD" w14:textId="77777777" w:rsidR="000E7704" w:rsidRPr="00542F47" w:rsidRDefault="000E7704" w:rsidP="000E7704">
            <w:pPr>
              <w:rPr>
                <w:highlight w:val="yellow"/>
              </w:rPr>
            </w:pPr>
          </w:p>
          <w:p w14:paraId="68833FCD" w14:textId="77777777" w:rsidR="000E7704" w:rsidRPr="008B04CE" w:rsidRDefault="11ECBF02" w:rsidP="000E7704">
            <w:r w:rsidRPr="008B04CE">
              <w:t xml:space="preserve">1: </w:t>
            </w:r>
          </w:p>
          <w:p w14:paraId="2BEE4580" w14:textId="77777777" w:rsidR="000E7704" w:rsidRPr="008B04CE" w:rsidRDefault="000E7704" w:rsidP="000E7704"/>
          <w:p w14:paraId="51542E8B" w14:textId="77777777" w:rsidR="000E7704" w:rsidRPr="008B04CE" w:rsidRDefault="000E7704" w:rsidP="000E7704"/>
          <w:p w14:paraId="7F1CD7B6" w14:textId="391CF95E" w:rsidR="000E7704" w:rsidRPr="00D3535A" w:rsidRDefault="11ECBF02" w:rsidP="7DFD8916">
            <w:pPr>
              <w:rPr>
                <w:highlight w:val="yellow"/>
              </w:rPr>
            </w:pPr>
            <w:r w:rsidRPr="008B04CE">
              <w:t>2:</w:t>
            </w:r>
          </w:p>
        </w:tc>
      </w:tr>
      <w:tr w:rsidR="000E7704" w:rsidRPr="00E1113E" w14:paraId="7E63ECE4" w14:textId="77777777" w:rsidTr="004114A8">
        <w:trPr>
          <w:trHeight w:val="2276"/>
        </w:trPr>
        <w:tc>
          <w:tcPr>
            <w:tcW w:w="709" w:type="dxa"/>
          </w:tcPr>
          <w:p w14:paraId="3DC5B49C" w14:textId="38720864" w:rsidR="000E7704" w:rsidRPr="00DD6315" w:rsidRDefault="000E7704" w:rsidP="000E7704">
            <w:r w:rsidRPr="00DD6315">
              <w:lastRenderedPageBreak/>
              <w:t>3</w:t>
            </w:r>
            <w:r w:rsidR="0064462A">
              <w:t>.3</w:t>
            </w:r>
          </w:p>
        </w:tc>
        <w:tc>
          <w:tcPr>
            <w:tcW w:w="4820" w:type="dxa"/>
          </w:tcPr>
          <w:p w14:paraId="037E53CD" w14:textId="23DF1699" w:rsidR="000E7704" w:rsidRPr="008B04CE" w:rsidRDefault="11ECBF02" w:rsidP="7DFD8916">
            <w:pPr>
              <w:rPr>
                <w:rFonts w:eastAsia="Arial" w:cstheme="minorHAnsi"/>
              </w:rPr>
            </w:pPr>
            <w:r w:rsidRPr="008B04CE">
              <w:rPr>
                <w:rFonts w:eastAsia="Arial" w:cstheme="minorHAnsi"/>
              </w:rPr>
              <w:t xml:space="preserve">Leverandøren skal kunne planlegge og gjennomføre opplæringstiltak i hele kontraktsperioden. For kurs av to (2) dagers varighet skal oppstart kunne avtales med inntil to (2) måneders varsel fra oppdragsgiver. </w:t>
            </w:r>
          </w:p>
          <w:p w14:paraId="318AAAFF" w14:textId="77777777" w:rsidR="00FD5AC9" w:rsidRPr="008B04CE" w:rsidRDefault="00FD5AC9" w:rsidP="00FD5AC9">
            <w:pPr>
              <w:spacing w:before="0"/>
              <w:rPr>
                <w:rFonts w:eastAsia="Arial" w:cstheme="minorHAnsi"/>
              </w:rPr>
            </w:pPr>
          </w:p>
          <w:p w14:paraId="5365F308" w14:textId="1B85663E" w:rsidR="00413C16" w:rsidRPr="006D7F92" w:rsidRDefault="4E34A453" w:rsidP="7DFD8916">
            <w:r w:rsidRPr="006D7F92">
              <w:t>For disse kursene kan leverandør</w:t>
            </w:r>
            <w:r w:rsidR="007D2CBE" w:rsidRPr="006D7F92">
              <w:t>en</w:t>
            </w:r>
            <w:r w:rsidRPr="006D7F92">
              <w:t xml:space="preserve"> stille med inntil to (2) personer for opplæringstiltak for mottaksansatte.</w:t>
            </w:r>
          </w:p>
          <w:p w14:paraId="64AE8722" w14:textId="145C07B8" w:rsidR="000E7704" w:rsidRPr="008B04CE" w:rsidRDefault="000E7704" w:rsidP="7DFD8916">
            <w:pPr>
              <w:spacing w:before="0"/>
              <w:rPr>
                <w:rFonts w:eastAsia="Arial" w:cstheme="minorHAnsi"/>
              </w:rPr>
            </w:pPr>
          </w:p>
        </w:tc>
        <w:tc>
          <w:tcPr>
            <w:tcW w:w="708" w:type="dxa"/>
          </w:tcPr>
          <w:p w14:paraId="1683019D" w14:textId="36FB6893" w:rsidR="000E7704" w:rsidRPr="008B04CE" w:rsidRDefault="5F1F04E4" w:rsidP="000E7704">
            <w:pPr>
              <w:rPr>
                <w:color w:val="000000"/>
                <w:lang w:eastAsia="nb-NO"/>
              </w:rPr>
            </w:pPr>
            <w:r w:rsidRPr="008B04CE">
              <w:rPr>
                <w:color w:val="000000" w:themeColor="accent5"/>
                <w:lang w:eastAsia="nb-NO"/>
              </w:rPr>
              <w:t>O</w:t>
            </w:r>
          </w:p>
        </w:tc>
        <w:tc>
          <w:tcPr>
            <w:tcW w:w="7938" w:type="dxa"/>
          </w:tcPr>
          <w:p w14:paraId="3AE1AAD8" w14:textId="77777777" w:rsidR="000E7704" w:rsidRDefault="000E7704" w:rsidP="000E7704"/>
        </w:tc>
      </w:tr>
      <w:tr w:rsidR="00FD5AC9" w:rsidRPr="00E1113E" w14:paraId="3C6781AC" w14:textId="77777777" w:rsidTr="004114A8">
        <w:trPr>
          <w:trHeight w:val="2276"/>
        </w:trPr>
        <w:tc>
          <w:tcPr>
            <w:tcW w:w="709" w:type="dxa"/>
          </w:tcPr>
          <w:p w14:paraId="58C1135D" w14:textId="0C14F548" w:rsidR="00FD5AC9" w:rsidRDefault="0064462A" w:rsidP="000E7704">
            <w:r>
              <w:t>3.4</w:t>
            </w:r>
          </w:p>
        </w:tc>
        <w:tc>
          <w:tcPr>
            <w:tcW w:w="4820" w:type="dxa"/>
          </w:tcPr>
          <w:p w14:paraId="1EFCF167" w14:textId="77777777" w:rsidR="00FD5AC9" w:rsidRPr="008B04CE" w:rsidRDefault="2CC70B83" w:rsidP="00FD5AC9">
            <w:pPr>
              <w:spacing w:before="0"/>
              <w:rPr>
                <w:rFonts w:eastAsia="Arial" w:cstheme="minorHAnsi"/>
              </w:rPr>
            </w:pPr>
            <w:r w:rsidRPr="008B04CE">
              <w:rPr>
                <w:rFonts w:eastAsia="Arial" w:cstheme="minorHAnsi"/>
              </w:rPr>
              <w:t xml:space="preserve">For kortere opplæringstiltak, herunder dagskurs, seminarer og øvrige faglige innslag, skal oppstart kunne avtales med inntil én (1) måneds varsel. </w:t>
            </w:r>
          </w:p>
          <w:p w14:paraId="10720E49" w14:textId="080146CA" w:rsidR="00413C16" w:rsidRPr="006D7F92" w:rsidRDefault="4E34A453" w:rsidP="00413C16">
            <w:r w:rsidRPr="006D7F92">
              <w:t xml:space="preserve">For kortere opplæringstiltak som nevnt her </w:t>
            </w:r>
            <w:r w:rsidR="3560FB37" w:rsidRPr="006D7F92">
              <w:t>skal</w:t>
            </w:r>
            <w:r w:rsidRPr="006D7F92">
              <w:t xml:space="preserve"> leverandøren stille med </w:t>
            </w:r>
            <w:r w:rsidR="029C1DFF" w:rsidRPr="006D7F92">
              <w:t>é</w:t>
            </w:r>
            <w:r w:rsidRPr="006D7F92">
              <w:t xml:space="preserve">n (1) person </w:t>
            </w:r>
            <w:r w:rsidR="029C1DFF" w:rsidRPr="006D7F92">
              <w:t>til</w:t>
            </w:r>
            <w:r w:rsidRPr="006D7F92">
              <w:t xml:space="preserve"> presentasjoner på mottaksledermøter ol.</w:t>
            </w:r>
          </w:p>
          <w:p w14:paraId="0210AF21" w14:textId="77777777" w:rsidR="00FD5AC9" w:rsidRPr="006D7F92" w:rsidDel="00FD5AC9" w:rsidRDefault="00FD5AC9" w:rsidP="00FD5AC9">
            <w:pPr>
              <w:rPr>
                <w:b/>
                <w:sz w:val="24"/>
                <w:szCs w:val="24"/>
              </w:rPr>
            </w:pPr>
          </w:p>
        </w:tc>
        <w:tc>
          <w:tcPr>
            <w:tcW w:w="708" w:type="dxa"/>
          </w:tcPr>
          <w:p w14:paraId="551B3E62" w14:textId="5DA2EBBF" w:rsidR="00FD5AC9" w:rsidRPr="008B04CE" w:rsidDel="00FE5613" w:rsidRDefault="1E4DA4C2" w:rsidP="000E7704">
            <w:pPr>
              <w:rPr>
                <w:color w:val="000000" w:themeColor="accent5"/>
                <w:lang w:eastAsia="nb-NO"/>
              </w:rPr>
            </w:pPr>
            <w:r w:rsidRPr="008B04CE">
              <w:rPr>
                <w:color w:val="000000" w:themeColor="accent5"/>
                <w:lang w:eastAsia="nb-NO"/>
              </w:rPr>
              <w:t>O</w:t>
            </w:r>
          </w:p>
        </w:tc>
        <w:tc>
          <w:tcPr>
            <w:tcW w:w="7938" w:type="dxa"/>
          </w:tcPr>
          <w:p w14:paraId="113514B1" w14:textId="77777777" w:rsidR="00FD5AC9" w:rsidRDefault="00FD5AC9" w:rsidP="000E7704"/>
        </w:tc>
      </w:tr>
      <w:tr w:rsidR="000E26F8" w:rsidRPr="00E1113E" w14:paraId="6864947E" w14:textId="77777777" w:rsidTr="004114A8">
        <w:trPr>
          <w:trHeight w:val="2276"/>
        </w:trPr>
        <w:tc>
          <w:tcPr>
            <w:tcW w:w="709" w:type="dxa"/>
          </w:tcPr>
          <w:p w14:paraId="727D0D63" w14:textId="1A4F5AC8" w:rsidR="000E26F8" w:rsidRPr="00546EAB" w:rsidRDefault="009566B8" w:rsidP="000E7704">
            <w:r>
              <w:t>3.5</w:t>
            </w:r>
          </w:p>
        </w:tc>
        <w:tc>
          <w:tcPr>
            <w:tcW w:w="4820" w:type="dxa"/>
          </w:tcPr>
          <w:p w14:paraId="5CE9D64A" w14:textId="77777777" w:rsidR="000E26F8" w:rsidRPr="006D7F92" w:rsidRDefault="000E26F8" w:rsidP="00FD5AC9">
            <w:pPr>
              <w:spacing w:before="0"/>
            </w:pPr>
            <w:r w:rsidRPr="008B04CE">
              <w:t>Antall personer som skal delta fra leverandør på det enkelte oppdrag skal alltid godkjennes av UDI før avrop signeres.</w:t>
            </w:r>
          </w:p>
          <w:p w14:paraId="68DE5909" w14:textId="77777777" w:rsidR="00546EAB" w:rsidRPr="006D7F92" w:rsidRDefault="00546EAB" w:rsidP="00FD5AC9">
            <w:pPr>
              <w:spacing w:before="0"/>
            </w:pPr>
          </w:p>
          <w:p w14:paraId="651FD5C7" w14:textId="77777777" w:rsidR="00546EAB" w:rsidRPr="006D7F92" w:rsidRDefault="00546EAB" w:rsidP="00FD5AC9">
            <w:pPr>
              <w:spacing w:before="0"/>
            </w:pPr>
          </w:p>
          <w:p w14:paraId="45FB3C51" w14:textId="77777777" w:rsidR="00546EAB" w:rsidRPr="006D7F92" w:rsidRDefault="00546EAB" w:rsidP="00FD5AC9">
            <w:pPr>
              <w:spacing w:before="0"/>
            </w:pPr>
          </w:p>
          <w:p w14:paraId="497486EA" w14:textId="77777777" w:rsidR="00546EAB" w:rsidRPr="006D7F92" w:rsidRDefault="00546EAB" w:rsidP="00FD5AC9">
            <w:pPr>
              <w:spacing w:before="0"/>
            </w:pPr>
          </w:p>
          <w:p w14:paraId="2B27D98C" w14:textId="77777777" w:rsidR="00546EAB" w:rsidRPr="006D7F92" w:rsidRDefault="00546EAB" w:rsidP="00FD5AC9">
            <w:pPr>
              <w:spacing w:before="0"/>
            </w:pPr>
          </w:p>
          <w:p w14:paraId="5590A778" w14:textId="77777777" w:rsidR="00546EAB" w:rsidRPr="006D7F92" w:rsidRDefault="00546EAB" w:rsidP="00FD5AC9">
            <w:pPr>
              <w:spacing w:before="0"/>
            </w:pPr>
          </w:p>
          <w:p w14:paraId="2D1B0CB8" w14:textId="77777777" w:rsidR="00546EAB" w:rsidRPr="006D7F92" w:rsidRDefault="00546EAB" w:rsidP="00FD5AC9">
            <w:pPr>
              <w:spacing w:before="0"/>
            </w:pPr>
          </w:p>
          <w:p w14:paraId="42777205" w14:textId="289CC64F" w:rsidR="00546EAB" w:rsidRPr="008B04CE" w:rsidRDefault="00546EAB" w:rsidP="00FD5AC9">
            <w:pPr>
              <w:spacing w:before="0"/>
              <w:rPr>
                <w:rFonts w:eastAsia="Arial" w:cstheme="minorHAnsi"/>
              </w:rPr>
            </w:pPr>
          </w:p>
        </w:tc>
        <w:tc>
          <w:tcPr>
            <w:tcW w:w="708" w:type="dxa"/>
          </w:tcPr>
          <w:p w14:paraId="7B5E08BF" w14:textId="69EA3F02" w:rsidR="000E26F8" w:rsidRPr="008B04CE" w:rsidRDefault="000E26F8" w:rsidP="000E7704">
            <w:pPr>
              <w:rPr>
                <w:color w:val="000000" w:themeColor="accent5"/>
                <w:lang w:eastAsia="nb-NO"/>
              </w:rPr>
            </w:pPr>
            <w:r w:rsidRPr="008B04CE">
              <w:rPr>
                <w:color w:val="000000" w:themeColor="accent5"/>
                <w:lang w:eastAsia="nb-NO"/>
              </w:rPr>
              <w:t>O</w:t>
            </w:r>
          </w:p>
        </w:tc>
        <w:tc>
          <w:tcPr>
            <w:tcW w:w="7938" w:type="dxa"/>
          </w:tcPr>
          <w:p w14:paraId="61828CE8" w14:textId="77777777" w:rsidR="000E26F8" w:rsidRDefault="000E26F8" w:rsidP="000E7704"/>
        </w:tc>
      </w:tr>
      <w:tr w:rsidR="000E7704" w:rsidRPr="00E1113E" w14:paraId="7575D5EA" w14:textId="77777777" w:rsidTr="7DFD8916">
        <w:trPr>
          <w:trHeight w:val="567"/>
        </w:trPr>
        <w:tc>
          <w:tcPr>
            <w:tcW w:w="14175" w:type="dxa"/>
            <w:gridSpan w:val="4"/>
            <w:shd w:val="clear" w:color="auto" w:fill="D1F1E5" w:themeFill="accent1" w:themeFillTint="33"/>
          </w:tcPr>
          <w:p w14:paraId="54BD1906" w14:textId="3A8F91C8" w:rsidR="000E7704" w:rsidRPr="006D7F92" w:rsidRDefault="000E7704" w:rsidP="000E7704">
            <w:pPr>
              <w:pStyle w:val="Listeavsnitt"/>
              <w:numPr>
                <w:ilvl w:val="0"/>
                <w:numId w:val="34"/>
              </w:numPr>
              <w:rPr>
                <w:b/>
              </w:rPr>
            </w:pPr>
            <w:r w:rsidRPr="006D7F92">
              <w:rPr>
                <w:b/>
              </w:rPr>
              <w:lastRenderedPageBreak/>
              <w:t>Krav til oppfølging etter kurs</w:t>
            </w:r>
          </w:p>
        </w:tc>
      </w:tr>
      <w:tr w:rsidR="000E7704" w:rsidRPr="00E1113E" w14:paraId="1A80FED8" w14:textId="77777777" w:rsidTr="004114A8">
        <w:trPr>
          <w:trHeight w:val="2276"/>
        </w:trPr>
        <w:tc>
          <w:tcPr>
            <w:tcW w:w="709" w:type="dxa"/>
          </w:tcPr>
          <w:p w14:paraId="228631E5" w14:textId="63D87CCA" w:rsidR="000E7704" w:rsidRDefault="00C00D14" w:rsidP="000E7704">
            <w:r>
              <w:t>4.1</w:t>
            </w:r>
          </w:p>
        </w:tc>
        <w:tc>
          <w:tcPr>
            <w:tcW w:w="4820" w:type="dxa"/>
          </w:tcPr>
          <w:p w14:paraId="2D29C0C1" w14:textId="548EFA47" w:rsidR="000E7704" w:rsidRPr="006D7F92" w:rsidRDefault="11ECBF02" w:rsidP="000E7704">
            <w:r w:rsidRPr="006D7F92">
              <w:t>Halvårlig evalueringsmøte mellom UDI og leverandør</w:t>
            </w:r>
            <w:r w:rsidR="007D2CBE" w:rsidRPr="006D7F92">
              <w:t>en</w:t>
            </w:r>
            <w:r w:rsidRPr="006D7F92">
              <w:t>.</w:t>
            </w:r>
          </w:p>
          <w:p w14:paraId="1A0355FB" w14:textId="10BFE70F" w:rsidR="000E7704" w:rsidRPr="006D7F92" w:rsidRDefault="000E7704" w:rsidP="000E7704"/>
          <w:p w14:paraId="12341574" w14:textId="35652823" w:rsidR="000E7704" w:rsidRPr="006D7F92" w:rsidRDefault="000E7704" w:rsidP="000E7704"/>
        </w:tc>
        <w:tc>
          <w:tcPr>
            <w:tcW w:w="708" w:type="dxa"/>
          </w:tcPr>
          <w:p w14:paraId="7327C72C" w14:textId="30984D6E" w:rsidR="000E7704" w:rsidRPr="008B04CE" w:rsidRDefault="14BB7C68" w:rsidP="000E7704">
            <w:pPr>
              <w:rPr>
                <w:color w:val="000000"/>
                <w:lang w:eastAsia="nb-NO"/>
              </w:rPr>
            </w:pPr>
            <w:r w:rsidRPr="008B04CE">
              <w:rPr>
                <w:color w:val="000000" w:themeColor="accent5"/>
                <w:lang w:eastAsia="nb-NO"/>
              </w:rPr>
              <w:t>O</w:t>
            </w:r>
          </w:p>
        </w:tc>
        <w:tc>
          <w:tcPr>
            <w:tcW w:w="7938" w:type="dxa"/>
          </w:tcPr>
          <w:p w14:paraId="5810E07D" w14:textId="77777777" w:rsidR="000E7704" w:rsidRDefault="000E7704" w:rsidP="000E7704"/>
        </w:tc>
      </w:tr>
      <w:tr w:rsidR="00F74F3F" w:rsidRPr="00E1113E" w14:paraId="66207A6A" w14:textId="77777777" w:rsidTr="004114A8">
        <w:trPr>
          <w:trHeight w:val="2276"/>
        </w:trPr>
        <w:tc>
          <w:tcPr>
            <w:tcW w:w="709" w:type="dxa"/>
          </w:tcPr>
          <w:p w14:paraId="57DD0D58" w14:textId="40775516" w:rsidR="00F74F3F" w:rsidRDefault="00C00D14" w:rsidP="000E7704">
            <w:r>
              <w:t>4.2</w:t>
            </w:r>
          </w:p>
        </w:tc>
        <w:tc>
          <w:tcPr>
            <w:tcW w:w="4820" w:type="dxa"/>
          </w:tcPr>
          <w:p w14:paraId="5655D7C9" w14:textId="534C2C1D" w:rsidR="00F74F3F" w:rsidRPr="006D7F92" w:rsidRDefault="14BB7C68" w:rsidP="000E7704">
            <w:r w:rsidRPr="006D7F92">
              <w:t>Leverandør</w:t>
            </w:r>
            <w:r w:rsidR="007D2CBE" w:rsidRPr="006D7F92">
              <w:t>en</w:t>
            </w:r>
            <w:r w:rsidRPr="006D7F92">
              <w:t xml:space="preserve"> skal utstede kursbevis til deltakere for </w:t>
            </w:r>
            <w:r w:rsidR="5BF4BAC7" w:rsidRPr="006D7F92">
              <w:t>todagers kurs</w:t>
            </w:r>
            <w:r w:rsidR="008C61F3" w:rsidRPr="006D7F92">
              <w:t xml:space="preserve">, </w:t>
            </w:r>
            <w:r w:rsidR="00487558" w:rsidRPr="006D7F92">
              <w:t xml:space="preserve">senest </w:t>
            </w:r>
            <w:r w:rsidR="008C61F3" w:rsidRPr="006D7F92">
              <w:t>inn</w:t>
            </w:r>
            <w:r w:rsidR="00582E2B" w:rsidRPr="006D7F92">
              <w:t xml:space="preserve">en </w:t>
            </w:r>
            <w:r w:rsidR="00487558" w:rsidRPr="006D7F92">
              <w:t>én måned etter gjennomført kurs.</w:t>
            </w:r>
          </w:p>
        </w:tc>
        <w:tc>
          <w:tcPr>
            <w:tcW w:w="708" w:type="dxa"/>
          </w:tcPr>
          <w:p w14:paraId="36442CA9" w14:textId="2259A918" w:rsidR="00F74F3F" w:rsidRPr="008B04CE" w:rsidRDefault="14BB7C68" w:rsidP="000E7704">
            <w:pPr>
              <w:rPr>
                <w:color w:val="000000"/>
                <w:lang w:eastAsia="nb-NO"/>
              </w:rPr>
            </w:pPr>
            <w:r w:rsidRPr="008B04CE">
              <w:rPr>
                <w:color w:val="000000" w:themeColor="accent5"/>
                <w:lang w:eastAsia="nb-NO"/>
              </w:rPr>
              <w:t>O</w:t>
            </w:r>
          </w:p>
        </w:tc>
        <w:tc>
          <w:tcPr>
            <w:tcW w:w="7938" w:type="dxa"/>
          </w:tcPr>
          <w:p w14:paraId="707225C9" w14:textId="77777777" w:rsidR="00F74F3F" w:rsidRDefault="00F74F3F" w:rsidP="000E7704"/>
        </w:tc>
      </w:tr>
    </w:tbl>
    <w:p w14:paraId="00C54AFC" w14:textId="77777777" w:rsidR="00792783" w:rsidRDefault="00792783" w:rsidP="00792783"/>
    <w:p w14:paraId="04614218" w14:textId="77777777" w:rsidR="00546EAB" w:rsidRDefault="00546EAB" w:rsidP="00792783"/>
    <w:p w14:paraId="177F9B08" w14:textId="77777777" w:rsidR="00546EAB" w:rsidRDefault="00546EAB" w:rsidP="00792783"/>
    <w:p w14:paraId="702743FD" w14:textId="77777777" w:rsidR="00546EAB" w:rsidRDefault="00546EAB" w:rsidP="00792783"/>
    <w:p w14:paraId="5F7C5609" w14:textId="2FEFBD42" w:rsidR="000D2A58" w:rsidRPr="008B04CE" w:rsidRDefault="00B974BA" w:rsidP="00B974BA">
      <w:pPr>
        <w:pStyle w:val="Overskrift1"/>
        <w:rPr>
          <w:rFonts w:asciiTheme="minorHAnsi" w:hAnsiTheme="minorHAnsi" w:cstheme="minorHAnsi"/>
        </w:rPr>
      </w:pPr>
      <w:bookmarkStart w:id="13" w:name="_Toc231553935"/>
      <w:r>
        <w:rPr>
          <w:rFonts w:asciiTheme="minorHAnsi" w:hAnsiTheme="minorHAnsi" w:cstheme="minorHAnsi"/>
        </w:rPr>
        <w:lastRenderedPageBreak/>
        <w:t>4. Case-oppgaver</w:t>
      </w:r>
      <w:bookmarkEnd w:id="13"/>
    </w:p>
    <w:p w14:paraId="3FFD8EEE" w14:textId="77777777" w:rsidR="000D2A58" w:rsidRPr="008B04CE" w:rsidRDefault="000D2A58" w:rsidP="01E40254">
      <w:pPr>
        <w:pStyle w:val="Overskrift2"/>
        <w:rPr>
          <w:rFonts w:asciiTheme="minorHAnsi" w:hAnsiTheme="minorHAnsi" w:cstheme="minorHAnsi"/>
        </w:rPr>
      </w:pPr>
      <w:bookmarkStart w:id="14" w:name="_Toc231553936"/>
      <w:r w:rsidRPr="008B04CE">
        <w:rPr>
          <w:rFonts w:asciiTheme="minorHAnsi" w:hAnsiTheme="minorHAnsi" w:cstheme="minorHAnsi"/>
        </w:rPr>
        <w:t>Case 1</w:t>
      </w:r>
      <w:bookmarkEnd w:id="14"/>
    </w:p>
    <w:p w14:paraId="7D611D5E" w14:textId="77777777" w:rsidR="000D2A58" w:rsidRPr="00CF4EFE" w:rsidRDefault="000D2A58" w:rsidP="000D2A58"/>
    <w:p w14:paraId="11B0A858" w14:textId="77777777" w:rsidR="000D2A58" w:rsidRPr="008B04CE" w:rsidRDefault="000D2A58" w:rsidP="000D2A58">
      <w:pPr>
        <w:spacing w:before="0" w:line="240" w:lineRule="auto"/>
        <w:textAlignment w:val="baseline"/>
        <w:rPr>
          <w:rFonts w:eastAsia="Times New Roman" w:cstheme="minorHAnsi"/>
          <w:sz w:val="24"/>
          <w:szCs w:val="24"/>
          <w:lang w:eastAsia="nb-NO"/>
        </w:rPr>
      </w:pPr>
      <w:r w:rsidRPr="008B04CE">
        <w:rPr>
          <w:rFonts w:eastAsia="Times New Roman" w:cstheme="minorHAnsi"/>
          <w:i/>
          <w:iCs/>
          <w:sz w:val="24"/>
          <w:szCs w:val="24"/>
          <w:lang w:eastAsia="nb-NO"/>
        </w:rPr>
        <w:t>Ordinært asylmottak:</w:t>
      </w:r>
      <w:r w:rsidRPr="008B04CE">
        <w:rPr>
          <w:rFonts w:eastAsia="Times New Roman" w:cstheme="minorHAnsi"/>
          <w:sz w:val="24"/>
          <w:szCs w:val="24"/>
          <w:lang w:eastAsia="nb-NO"/>
        </w:rPr>
        <w:t> </w:t>
      </w:r>
    </w:p>
    <w:p w14:paraId="413701EC" w14:textId="77777777" w:rsidR="000D2A58" w:rsidRPr="008B04CE" w:rsidRDefault="000D2A58" w:rsidP="000D2A58">
      <w:pPr>
        <w:spacing w:before="0" w:line="240" w:lineRule="auto"/>
        <w:textAlignment w:val="baseline"/>
        <w:rPr>
          <w:rFonts w:eastAsia="Times New Roman" w:cstheme="minorHAnsi"/>
          <w:sz w:val="18"/>
          <w:szCs w:val="18"/>
          <w:lang w:eastAsia="nb-NO"/>
        </w:rPr>
      </w:pPr>
    </w:p>
    <w:p w14:paraId="76519F49" w14:textId="0E66C72F" w:rsidR="000D2A58" w:rsidRPr="008B04CE" w:rsidRDefault="000D2A58" w:rsidP="000D2A58">
      <w:pPr>
        <w:spacing w:before="0" w:line="240" w:lineRule="auto"/>
        <w:textAlignment w:val="baseline"/>
        <w:rPr>
          <w:rFonts w:eastAsia="Times New Roman" w:cstheme="minorHAnsi"/>
          <w:sz w:val="18"/>
          <w:szCs w:val="18"/>
          <w:lang w:eastAsia="nb-NO"/>
        </w:rPr>
      </w:pPr>
      <w:r w:rsidRPr="008B04CE">
        <w:rPr>
          <w:rFonts w:eastAsia="Times New Roman" w:cstheme="minorHAnsi"/>
          <w:sz w:val="24"/>
          <w:szCs w:val="24"/>
          <w:lang w:eastAsia="nb-NO"/>
        </w:rPr>
        <w:t xml:space="preserve">Over tid har de mottaksansatte opplevd dialogen med den syriske beboergruppen på mottaket som utfordrende.  </w:t>
      </w:r>
      <w:r w:rsidR="00175870" w:rsidRPr="008B04CE">
        <w:rPr>
          <w:rFonts w:eastAsia="Times New Roman" w:cstheme="minorHAnsi"/>
          <w:sz w:val="24"/>
          <w:szCs w:val="24"/>
          <w:lang w:eastAsia="nb-NO"/>
        </w:rPr>
        <w:t xml:space="preserve">Gruppen deltar i liten grad i fellesaktiviteter og sosialt fellesskap ved mottaket og </w:t>
      </w:r>
      <w:r w:rsidRPr="008B04CE">
        <w:rPr>
          <w:rFonts w:eastAsia="Times New Roman" w:cstheme="minorHAnsi"/>
          <w:sz w:val="24"/>
          <w:szCs w:val="24"/>
          <w:lang w:eastAsia="nb-NO"/>
        </w:rPr>
        <w:t xml:space="preserve">bidrar </w:t>
      </w:r>
      <w:r w:rsidR="00175870" w:rsidRPr="008B04CE">
        <w:rPr>
          <w:rFonts w:eastAsia="Times New Roman" w:cstheme="minorHAnsi"/>
          <w:sz w:val="24"/>
          <w:szCs w:val="24"/>
          <w:lang w:eastAsia="nb-NO"/>
        </w:rPr>
        <w:t>i</w:t>
      </w:r>
      <w:r w:rsidR="00D151AA" w:rsidRPr="008B04CE">
        <w:rPr>
          <w:rFonts w:eastAsia="Times New Roman" w:cstheme="minorHAnsi"/>
          <w:sz w:val="24"/>
          <w:szCs w:val="24"/>
          <w:lang w:eastAsia="nb-NO"/>
        </w:rPr>
        <w:t>kke</w:t>
      </w:r>
      <w:r w:rsidR="00175870" w:rsidRPr="008B04CE">
        <w:rPr>
          <w:rFonts w:eastAsia="Times New Roman" w:cstheme="minorHAnsi"/>
          <w:sz w:val="24"/>
          <w:szCs w:val="24"/>
          <w:lang w:eastAsia="nb-NO"/>
        </w:rPr>
        <w:t xml:space="preserve"> </w:t>
      </w:r>
      <w:r w:rsidRPr="008B04CE">
        <w:rPr>
          <w:rFonts w:eastAsia="Times New Roman" w:cstheme="minorHAnsi"/>
          <w:sz w:val="24"/>
          <w:szCs w:val="24"/>
          <w:lang w:eastAsia="nb-NO"/>
        </w:rPr>
        <w:t xml:space="preserve">til renhold </w:t>
      </w:r>
      <w:r w:rsidR="00D151AA" w:rsidRPr="008B04CE">
        <w:rPr>
          <w:rFonts w:eastAsia="Times New Roman" w:cstheme="minorHAnsi"/>
          <w:sz w:val="24"/>
          <w:szCs w:val="24"/>
          <w:lang w:eastAsia="nb-NO"/>
        </w:rPr>
        <w:t>av</w:t>
      </w:r>
      <w:r w:rsidRPr="008B04CE">
        <w:rPr>
          <w:rFonts w:eastAsia="Times New Roman" w:cstheme="minorHAnsi"/>
          <w:sz w:val="24"/>
          <w:szCs w:val="24"/>
          <w:lang w:eastAsia="nb-NO"/>
        </w:rPr>
        <w:t xml:space="preserve"> fellesarealer. Det har også vært utfordringer med at flere av beboerne som tilhører den kurdiske delen av gruppen ikke forholder seg til brannforskrifter og tetter røykvarslere på rom for å kunne røyke inne. Det har vært to branntilløp der brannvesenet måtte rykke ut til asylmottaket. </w:t>
      </w:r>
    </w:p>
    <w:p w14:paraId="3458AA95" w14:textId="77777777" w:rsidR="000D2A58" w:rsidRPr="008B04CE" w:rsidRDefault="000D2A58" w:rsidP="000D2A58">
      <w:pPr>
        <w:spacing w:before="0" w:line="240" w:lineRule="auto"/>
        <w:textAlignment w:val="baseline"/>
        <w:rPr>
          <w:rFonts w:eastAsia="Times New Roman" w:cstheme="minorHAnsi"/>
          <w:sz w:val="24"/>
          <w:szCs w:val="24"/>
          <w:lang w:eastAsia="nb-NO"/>
        </w:rPr>
      </w:pPr>
    </w:p>
    <w:p w14:paraId="4894E1BB" w14:textId="17F401D6" w:rsidR="000D2A58" w:rsidRPr="008B04CE" w:rsidRDefault="000D2A58" w:rsidP="000D2A58">
      <w:pPr>
        <w:spacing w:before="0" w:line="240" w:lineRule="auto"/>
        <w:textAlignment w:val="baseline"/>
        <w:rPr>
          <w:rFonts w:eastAsia="Times New Roman" w:cstheme="minorHAnsi"/>
          <w:sz w:val="18"/>
          <w:szCs w:val="18"/>
          <w:lang w:eastAsia="nb-NO"/>
        </w:rPr>
      </w:pPr>
      <w:r w:rsidRPr="008B04CE">
        <w:rPr>
          <w:rFonts w:eastAsia="Times New Roman" w:cstheme="minorHAnsi"/>
          <w:sz w:val="24"/>
          <w:szCs w:val="24"/>
          <w:lang w:eastAsia="nb-NO"/>
        </w:rPr>
        <w:t xml:space="preserve">De mottaksansatte har gjentatte ganger forsøkt å gå i dialog med beboerne. De opplever at beboerne ikke tar til seg beskjedene og forholder seg til reglene på mottaket. I noen av konfrontasjonene har enkelte av beboerne </w:t>
      </w:r>
      <w:r w:rsidR="007F7CB5" w:rsidRPr="008B04CE">
        <w:rPr>
          <w:rFonts w:eastAsia="Times New Roman" w:cstheme="minorHAnsi"/>
          <w:sz w:val="24"/>
          <w:szCs w:val="24"/>
          <w:lang w:eastAsia="nb-NO"/>
        </w:rPr>
        <w:t>opptrådt truende</w:t>
      </w:r>
      <w:r w:rsidRPr="008B04CE">
        <w:rPr>
          <w:rFonts w:eastAsia="Times New Roman" w:cstheme="minorHAnsi"/>
          <w:sz w:val="24"/>
          <w:szCs w:val="24"/>
          <w:lang w:eastAsia="nb-NO"/>
        </w:rPr>
        <w:t xml:space="preserve"> og konfronterende mot de ansatte. Dette har resultert i at enkelte ansatte nekter å gå inn på rommene hvor det røykes og dette har ført til splittelse i ansattgruppen og høy belastning på de ansatte som følger opp problematikken. Andre beboere har forsøkt å si ifra til de det gjelder ved flere anledninger, men de har da blitt truet med juling og andre represalier hvis de tar det videre til mottaksledelsen. Dette har ført til en fryktkultur på mottaket blant beboerne og de ansatte. </w:t>
      </w:r>
    </w:p>
    <w:p w14:paraId="12A4A757" w14:textId="77777777" w:rsidR="000D2A58" w:rsidRPr="008B04CE" w:rsidRDefault="000D2A58" w:rsidP="000D2A58">
      <w:pPr>
        <w:spacing w:before="0" w:line="240" w:lineRule="auto"/>
        <w:textAlignment w:val="baseline"/>
        <w:rPr>
          <w:rFonts w:eastAsia="Times New Roman" w:cstheme="minorHAnsi"/>
          <w:sz w:val="24"/>
          <w:szCs w:val="24"/>
          <w:lang w:eastAsia="nb-NO"/>
        </w:rPr>
      </w:pPr>
    </w:p>
    <w:p w14:paraId="51B4775E" w14:textId="77777777" w:rsidR="000D2A58" w:rsidRPr="008B04CE" w:rsidRDefault="000D2A58" w:rsidP="000D2A58">
      <w:pPr>
        <w:spacing w:before="0" w:line="240" w:lineRule="auto"/>
        <w:textAlignment w:val="baseline"/>
        <w:rPr>
          <w:rFonts w:eastAsia="Times New Roman" w:cstheme="minorHAnsi"/>
          <w:sz w:val="24"/>
          <w:szCs w:val="24"/>
          <w:lang w:eastAsia="nb-NO"/>
        </w:rPr>
      </w:pPr>
      <w:r w:rsidRPr="008B04CE">
        <w:rPr>
          <w:rFonts w:eastAsia="Times New Roman" w:cstheme="minorHAnsi"/>
          <w:sz w:val="24"/>
          <w:szCs w:val="24"/>
          <w:lang w:eastAsia="nb-NO"/>
        </w:rPr>
        <w:t>Beskriv kort hvordan dere vil tilnærme dere situasjonen ved dette mottaket. Sett opp en tentativ tidsplan for hvordan dere vil jobbe med problemstillingen opp mot de ansatte og beboerne. Beskriv relevante tiltak for å løse konflikten og eventuell videre oppfølging i etterkant. </w:t>
      </w:r>
    </w:p>
    <w:p w14:paraId="135424EC" w14:textId="77777777" w:rsidR="000D2A58" w:rsidRPr="008B04CE" w:rsidRDefault="000D2A58" w:rsidP="000D2A58">
      <w:pPr>
        <w:spacing w:before="0" w:line="240" w:lineRule="auto"/>
        <w:textAlignment w:val="baseline"/>
        <w:rPr>
          <w:rFonts w:eastAsia="Times New Roman" w:cstheme="minorHAnsi"/>
          <w:sz w:val="18"/>
          <w:szCs w:val="18"/>
          <w:lang w:eastAsia="nb-NO"/>
        </w:rPr>
      </w:pPr>
    </w:p>
    <w:p w14:paraId="1E19280F" w14:textId="51590489" w:rsidR="000D2A58" w:rsidRDefault="00411EE8" w:rsidP="000D2A58">
      <w:pPr>
        <w:spacing w:before="0" w:line="240" w:lineRule="auto"/>
        <w:textAlignment w:val="baseline"/>
        <w:rPr>
          <w:rFonts w:eastAsia="Times New Roman" w:cstheme="minorHAnsi"/>
          <w:b/>
          <w:bCs/>
          <w:sz w:val="24"/>
          <w:szCs w:val="24"/>
          <w:lang w:eastAsia="nb-NO"/>
        </w:rPr>
      </w:pPr>
      <w:r w:rsidRPr="008B04CE">
        <w:rPr>
          <w:rFonts w:eastAsia="Times New Roman" w:cstheme="minorHAnsi"/>
          <w:b/>
          <w:bCs/>
          <w:sz w:val="24"/>
          <w:szCs w:val="24"/>
          <w:lang w:eastAsia="nb-NO"/>
        </w:rPr>
        <w:t>Maksimalt</w:t>
      </w:r>
      <w:r w:rsidR="000D2A58" w:rsidRPr="008B04CE">
        <w:rPr>
          <w:rFonts w:eastAsia="Times New Roman" w:cstheme="minorHAnsi"/>
          <w:b/>
          <w:bCs/>
          <w:sz w:val="24"/>
          <w:szCs w:val="24"/>
          <w:lang w:eastAsia="nb-NO"/>
        </w:rPr>
        <w:t> </w:t>
      </w:r>
      <w:r w:rsidR="004E5DBA" w:rsidRPr="008B04CE">
        <w:rPr>
          <w:rFonts w:eastAsia="Times New Roman" w:cstheme="minorHAnsi"/>
          <w:b/>
          <w:bCs/>
          <w:sz w:val="24"/>
          <w:szCs w:val="24"/>
          <w:lang w:eastAsia="nb-NO"/>
        </w:rPr>
        <w:t>1</w:t>
      </w:r>
      <w:r w:rsidR="000D2A58" w:rsidRPr="008B04CE">
        <w:rPr>
          <w:rFonts w:eastAsia="Times New Roman" w:cstheme="minorHAnsi"/>
          <w:b/>
          <w:bCs/>
          <w:sz w:val="24"/>
          <w:szCs w:val="24"/>
          <w:lang w:eastAsia="nb-NO"/>
        </w:rPr>
        <w:t> side</w:t>
      </w:r>
      <w:r w:rsidR="00435160" w:rsidRPr="008B04CE">
        <w:rPr>
          <w:rFonts w:eastAsia="Times New Roman" w:cstheme="minorHAnsi"/>
          <w:b/>
          <w:bCs/>
          <w:sz w:val="24"/>
          <w:szCs w:val="24"/>
          <w:lang w:eastAsia="nb-NO"/>
        </w:rPr>
        <w:t xml:space="preserve">, </w:t>
      </w:r>
      <w:r w:rsidR="00A87C4C" w:rsidRPr="008B04CE">
        <w:rPr>
          <w:rFonts w:eastAsia="Times New Roman" w:cstheme="minorHAnsi"/>
          <w:b/>
          <w:bCs/>
          <w:sz w:val="24"/>
          <w:szCs w:val="24"/>
          <w:lang w:eastAsia="nb-NO"/>
        </w:rPr>
        <w:t>Arial, skriftstørrelse 12, linjeavstand 1</w:t>
      </w:r>
      <w:r w:rsidR="00345D6B" w:rsidRPr="008B04CE">
        <w:rPr>
          <w:rFonts w:eastAsia="Times New Roman" w:cstheme="minorHAnsi"/>
          <w:b/>
          <w:bCs/>
          <w:sz w:val="24"/>
          <w:szCs w:val="24"/>
          <w:lang w:eastAsia="nb-NO"/>
        </w:rPr>
        <w:t>.</w:t>
      </w:r>
    </w:p>
    <w:p w14:paraId="01B046D1" w14:textId="77777777" w:rsidR="00FC25A0" w:rsidRDefault="00FC25A0" w:rsidP="000D2A58">
      <w:pPr>
        <w:spacing w:before="0" w:line="240" w:lineRule="auto"/>
        <w:textAlignment w:val="baseline"/>
        <w:rPr>
          <w:rFonts w:eastAsia="Times New Roman" w:cstheme="minorHAnsi"/>
          <w:b/>
          <w:bCs/>
          <w:sz w:val="24"/>
          <w:szCs w:val="24"/>
          <w:lang w:eastAsia="nb-NO"/>
        </w:rPr>
      </w:pPr>
    </w:p>
    <w:p w14:paraId="007BE925" w14:textId="77777777" w:rsidR="00FC25A0" w:rsidRDefault="00FC25A0" w:rsidP="000D2A58">
      <w:pPr>
        <w:spacing w:before="0" w:line="240" w:lineRule="auto"/>
        <w:textAlignment w:val="baseline"/>
        <w:rPr>
          <w:rFonts w:eastAsia="Times New Roman" w:cstheme="minorHAnsi"/>
          <w:b/>
          <w:bCs/>
          <w:sz w:val="24"/>
          <w:szCs w:val="24"/>
          <w:lang w:eastAsia="nb-NO"/>
        </w:rPr>
      </w:pPr>
    </w:p>
    <w:p w14:paraId="4755B4DD" w14:textId="77777777" w:rsidR="00FC25A0" w:rsidRDefault="00FC25A0" w:rsidP="000D2A58">
      <w:pPr>
        <w:spacing w:before="0" w:line="240" w:lineRule="auto"/>
        <w:textAlignment w:val="baseline"/>
        <w:rPr>
          <w:rFonts w:eastAsia="Times New Roman" w:cstheme="minorHAnsi"/>
          <w:b/>
          <w:bCs/>
          <w:sz w:val="24"/>
          <w:szCs w:val="24"/>
          <w:lang w:eastAsia="nb-NO"/>
        </w:rPr>
      </w:pPr>
    </w:p>
    <w:p w14:paraId="585A9D89" w14:textId="77777777" w:rsidR="00FC25A0" w:rsidRDefault="00FC25A0" w:rsidP="000D2A58">
      <w:pPr>
        <w:spacing w:before="0" w:line="240" w:lineRule="auto"/>
        <w:textAlignment w:val="baseline"/>
        <w:rPr>
          <w:rFonts w:eastAsia="Times New Roman" w:cstheme="minorHAnsi"/>
          <w:b/>
          <w:bCs/>
          <w:sz w:val="24"/>
          <w:szCs w:val="24"/>
          <w:lang w:eastAsia="nb-NO"/>
        </w:rPr>
      </w:pPr>
    </w:p>
    <w:p w14:paraId="0FA9F2B5" w14:textId="77777777" w:rsidR="00FC25A0" w:rsidRDefault="00FC25A0" w:rsidP="000D2A58">
      <w:pPr>
        <w:spacing w:before="0" w:line="240" w:lineRule="auto"/>
        <w:textAlignment w:val="baseline"/>
        <w:rPr>
          <w:rFonts w:eastAsia="Times New Roman" w:cstheme="minorHAnsi"/>
          <w:b/>
          <w:bCs/>
          <w:sz w:val="24"/>
          <w:szCs w:val="24"/>
          <w:lang w:eastAsia="nb-NO"/>
        </w:rPr>
      </w:pPr>
    </w:p>
    <w:p w14:paraId="3BE1E725" w14:textId="77777777" w:rsidR="00FC25A0" w:rsidRDefault="00FC25A0" w:rsidP="000D2A58">
      <w:pPr>
        <w:spacing w:before="0" w:line="240" w:lineRule="auto"/>
        <w:textAlignment w:val="baseline"/>
        <w:rPr>
          <w:rFonts w:eastAsia="Times New Roman" w:cstheme="minorHAnsi"/>
          <w:b/>
          <w:bCs/>
          <w:sz w:val="24"/>
          <w:szCs w:val="24"/>
          <w:lang w:eastAsia="nb-NO"/>
        </w:rPr>
      </w:pPr>
    </w:p>
    <w:p w14:paraId="59984005" w14:textId="77777777" w:rsidR="00FC25A0" w:rsidRDefault="00FC25A0" w:rsidP="000D2A58">
      <w:pPr>
        <w:spacing w:before="0" w:line="240" w:lineRule="auto"/>
        <w:textAlignment w:val="baseline"/>
        <w:rPr>
          <w:rFonts w:eastAsia="Times New Roman" w:cstheme="minorHAnsi"/>
          <w:b/>
          <w:bCs/>
          <w:sz w:val="24"/>
          <w:szCs w:val="24"/>
          <w:lang w:eastAsia="nb-NO"/>
        </w:rPr>
      </w:pPr>
    </w:p>
    <w:p w14:paraId="53F61CBF" w14:textId="77777777" w:rsidR="00FC25A0" w:rsidRDefault="00FC25A0" w:rsidP="000D2A58">
      <w:pPr>
        <w:spacing w:before="0" w:line="240" w:lineRule="auto"/>
        <w:textAlignment w:val="baseline"/>
        <w:rPr>
          <w:rFonts w:eastAsia="Times New Roman" w:cstheme="minorHAnsi"/>
          <w:b/>
          <w:bCs/>
          <w:sz w:val="24"/>
          <w:szCs w:val="24"/>
          <w:lang w:eastAsia="nb-NO"/>
        </w:rPr>
      </w:pPr>
    </w:p>
    <w:p w14:paraId="6E198C29" w14:textId="77777777" w:rsidR="001D7CAA" w:rsidRDefault="001D7CAA" w:rsidP="000D2A58">
      <w:pPr>
        <w:spacing w:before="0" w:line="240" w:lineRule="auto"/>
        <w:textAlignment w:val="baseline"/>
        <w:rPr>
          <w:rFonts w:eastAsia="Times New Roman" w:cstheme="minorHAnsi"/>
          <w:b/>
          <w:bCs/>
          <w:sz w:val="24"/>
          <w:szCs w:val="24"/>
          <w:lang w:eastAsia="nb-NO"/>
        </w:rPr>
        <w:sectPr w:rsidR="001D7CAA" w:rsidSect="00E8628D">
          <w:footerReference w:type="default" r:id="rId15"/>
          <w:pgSz w:w="16838" w:h="11906" w:orient="landscape"/>
          <w:pgMar w:top="1417" w:right="1417" w:bottom="1417" w:left="1417" w:header="708" w:footer="964" w:gutter="0"/>
          <w:cols w:space="708"/>
          <w:titlePg/>
          <w:docGrid w:linePitch="360"/>
        </w:sectPr>
      </w:pPr>
    </w:p>
    <w:p w14:paraId="04524533" w14:textId="77777777" w:rsidR="001D7CAA" w:rsidRDefault="001D7CAA" w:rsidP="000D2A58">
      <w:pPr>
        <w:spacing w:before="0" w:line="240" w:lineRule="auto"/>
        <w:textAlignment w:val="baseline"/>
        <w:rPr>
          <w:rFonts w:eastAsia="Times New Roman" w:cstheme="minorHAnsi"/>
          <w:b/>
          <w:bCs/>
          <w:sz w:val="24"/>
          <w:szCs w:val="24"/>
          <w:lang w:eastAsia="nb-NO"/>
        </w:rPr>
      </w:pPr>
    </w:p>
    <w:p w14:paraId="77D4D275" w14:textId="77777777" w:rsidR="001D7CAA" w:rsidRDefault="001D7CAA" w:rsidP="000D2A58">
      <w:pPr>
        <w:spacing w:before="0" w:line="240" w:lineRule="auto"/>
        <w:textAlignment w:val="baseline"/>
        <w:rPr>
          <w:rFonts w:eastAsia="Times New Roman" w:cstheme="minorHAnsi"/>
          <w:b/>
          <w:bCs/>
          <w:sz w:val="24"/>
          <w:szCs w:val="24"/>
          <w:lang w:eastAsia="nb-NO"/>
        </w:rPr>
      </w:pPr>
    </w:p>
    <w:p w14:paraId="52F320F5" w14:textId="77777777" w:rsidR="001D7CAA" w:rsidRDefault="001D7CAA" w:rsidP="001D7CAA">
      <w:pPr>
        <w:spacing w:before="0" w:line="240" w:lineRule="auto"/>
        <w:textAlignment w:val="baseline"/>
        <w:rPr>
          <w:rFonts w:eastAsia="Times New Roman" w:cstheme="minorHAnsi"/>
          <w:b/>
          <w:bCs/>
          <w:sz w:val="24"/>
          <w:szCs w:val="24"/>
          <w:lang w:eastAsia="nb-NO"/>
        </w:rPr>
      </w:pPr>
      <w:r>
        <w:rPr>
          <w:rFonts w:eastAsia="Times New Roman" w:cstheme="minorHAnsi"/>
          <w:b/>
          <w:bCs/>
          <w:sz w:val="24"/>
          <w:szCs w:val="24"/>
          <w:lang w:eastAsia="nb-NO"/>
        </w:rPr>
        <w:t xml:space="preserve">Besvarelse </w:t>
      </w:r>
      <w:proofErr w:type="gramStart"/>
      <w:r>
        <w:rPr>
          <w:rFonts w:eastAsia="Times New Roman" w:cstheme="minorHAnsi"/>
          <w:b/>
          <w:bCs/>
          <w:sz w:val="24"/>
          <w:szCs w:val="24"/>
          <w:lang w:eastAsia="nb-NO"/>
        </w:rPr>
        <w:t>case</w:t>
      </w:r>
      <w:proofErr w:type="gramEnd"/>
      <w:r>
        <w:rPr>
          <w:rFonts w:eastAsia="Times New Roman" w:cstheme="minorHAnsi"/>
          <w:b/>
          <w:bCs/>
          <w:sz w:val="24"/>
          <w:szCs w:val="24"/>
          <w:lang w:eastAsia="nb-NO"/>
        </w:rPr>
        <w:t xml:space="preserve"> 1:</w:t>
      </w:r>
    </w:p>
    <w:p w14:paraId="46229560" w14:textId="77777777" w:rsidR="000D2A58" w:rsidRPr="008B04CE" w:rsidRDefault="000D2A58" w:rsidP="000D2A58">
      <w:pPr>
        <w:pStyle w:val="Listeavsnitt"/>
        <w:spacing w:before="0" w:line="240" w:lineRule="auto"/>
        <w:ind w:left="432"/>
        <w:textAlignment w:val="baseline"/>
        <w:rPr>
          <w:rFonts w:eastAsia="Times New Roman" w:cstheme="minorHAnsi"/>
          <w:sz w:val="24"/>
          <w:szCs w:val="24"/>
          <w:lang w:eastAsia="nb-NO"/>
        </w:rPr>
      </w:pPr>
    </w:p>
    <w:p w14:paraId="50E7CB0A" w14:textId="77777777" w:rsidR="00744582" w:rsidRPr="008B04CE" w:rsidRDefault="00744582" w:rsidP="000D2A58">
      <w:pPr>
        <w:pStyle w:val="Listeavsnitt"/>
        <w:spacing w:before="0" w:line="240" w:lineRule="auto"/>
        <w:ind w:left="432"/>
        <w:textAlignment w:val="baseline"/>
        <w:rPr>
          <w:rFonts w:eastAsia="Times New Roman" w:cstheme="minorHAnsi"/>
          <w:sz w:val="24"/>
          <w:szCs w:val="24"/>
          <w:lang w:eastAsia="nb-NO"/>
        </w:rPr>
      </w:pPr>
    </w:p>
    <w:p w14:paraId="75A3EA00" w14:textId="77777777" w:rsidR="00744582" w:rsidRPr="008B04CE" w:rsidRDefault="00744582" w:rsidP="000D2A58">
      <w:pPr>
        <w:pStyle w:val="Listeavsnitt"/>
        <w:spacing w:before="0" w:line="240" w:lineRule="auto"/>
        <w:ind w:left="432"/>
        <w:textAlignment w:val="baseline"/>
        <w:rPr>
          <w:rFonts w:eastAsia="Times New Roman" w:cstheme="minorHAnsi"/>
          <w:sz w:val="24"/>
          <w:szCs w:val="24"/>
          <w:lang w:eastAsia="nb-NO"/>
        </w:rPr>
      </w:pPr>
    </w:p>
    <w:p w14:paraId="37C95A1E" w14:textId="77777777" w:rsidR="000D2A58" w:rsidRDefault="000D2A58" w:rsidP="000D2A58">
      <w:pPr>
        <w:pStyle w:val="Listeavsnitt"/>
        <w:spacing w:before="0" w:line="240" w:lineRule="auto"/>
        <w:ind w:left="432"/>
        <w:textAlignment w:val="baseline"/>
        <w:rPr>
          <w:rFonts w:eastAsia="Times New Roman" w:cstheme="minorHAnsi"/>
          <w:sz w:val="24"/>
          <w:szCs w:val="24"/>
          <w:lang w:eastAsia="nb-NO"/>
        </w:rPr>
      </w:pPr>
    </w:p>
    <w:p w14:paraId="58EFC976"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76666268"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28F83BBF"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02D820A5"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1FBC9DC2"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4C83FA0B"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74B34FEE"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18C04F5E"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0D67EDCC"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3E624B1D"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4CBEADBD"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032AD8CF"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3DB1706C"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0C11958F"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68A11796"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338728F6"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7A36A3F9" w14:textId="77777777" w:rsidR="00457259" w:rsidRDefault="00457259" w:rsidP="001D7CAA">
      <w:pPr>
        <w:spacing w:before="0" w:line="240" w:lineRule="auto"/>
        <w:textAlignment w:val="baseline"/>
        <w:rPr>
          <w:rFonts w:eastAsia="Times New Roman" w:cstheme="minorHAnsi"/>
          <w:sz w:val="24"/>
          <w:szCs w:val="24"/>
          <w:lang w:eastAsia="nb-NO"/>
        </w:rPr>
      </w:pPr>
    </w:p>
    <w:p w14:paraId="6262E06D" w14:textId="77777777" w:rsidR="001D7CAA" w:rsidRDefault="001D7CAA" w:rsidP="001D7CAA">
      <w:pPr>
        <w:spacing w:before="0" w:line="240" w:lineRule="auto"/>
        <w:textAlignment w:val="baseline"/>
        <w:rPr>
          <w:rFonts w:eastAsia="Times New Roman" w:cstheme="minorHAnsi"/>
          <w:sz w:val="24"/>
          <w:szCs w:val="24"/>
          <w:lang w:eastAsia="nb-NO"/>
        </w:rPr>
      </w:pPr>
    </w:p>
    <w:p w14:paraId="021874A3" w14:textId="77777777" w:rsidR="001D7CAA" w:rsidRDefault="001D7CAA" w:rsidP="001D7CAA">
      <w:pPr>
        <w:spacing w:before="0" w:line="240" w:lineRule="auto"/>
        <w:textAlignment w:val="baseline"/>
        <w:rPr>
          <w:rFonts w:eastAsia="Times New Roman" w:cstheme="minorHAnsi"/>
          <w:sz w:val="24"/>
          <w:szCs w:val="24"/>
          <w:lang w:eastAsia="nb-NO"/>
        </w:rPr>
      </w:pPr>
    </w:p>
    <w:p w14:paraId="0C52FA4B" w14:textId="77777777" w:rsidR="001D7CAA" w:rsidRDefault="001D7CAA" w:rsidP="001D7CAA">
      <w:pPr>
        <w:spacing w:before="0" w:line="240" w:lineRule="auto"/>
        <w:textAlignment w:val="baseline"/>
        <w:rPr>
          <w:rFonts w:eastAsia="Times New Roman" w:cstheme="minorHAnsi"/>
          <w:sz w:val="24"/>
          <w:szCs w:val="24"/>
          <w:lang w:eastAsia="nb-NO"/>
        </w:rPr>
      </w:pPr>
    </w:p>
    <w:p w14:paraId="249BD7D1" w14:textId="77777777" w:rsidR="001D7CAA" w:rsidRDefault="001D7CAA" w:rsidP="001D7CAA">
      <w:pPr>
        <w:spacing w:before="0" w:line="240" w:lineRule="auto"/>
        <w:textAlignment w:val="baseline"/>
        <w:rPr>
          <w:rFonts w:eastAsia="Times New Roman" w:cstheme="minorHAnsi"/>
          <w:sz w:val="24"/>
          <w:szCs w:val="24"/>
          <w:lang w:eastAsia="nb-NO"/>
        </w:rPr>
      </w:pPr>
    </w:p>
    <w:p w14:paraId="584FA5D4" w14:textId="77777777" w:rsidR="001D7CAA" w:rsidRDefault="001D7CAA" w:rsidP="001D7CAA">
      <w:pPr>
        <w:spacing w:before="0" w:line="240" w:lineRule="auto"/>
        <w:textAlignment w:val="baseline"/>
        <w:rPr>
          <w:rFonts w:eastAsia="Times New Roman" w:cstheme="minorHAnsi"/>
          <w:sz w:val="24"/>
          <w:szCs w:val="24"/>
          <w:lang w:eastAsia="nb-NO"/>
        </w:rPr>
      </w:pPr>
    </w:p>
    <w:p w14:paraId="357467C0" w14:textId="77777777" w:rsidR="001D7CAA" w:rsidRDefault="001D7CAA" w:rsidP="001D7CAA">
      <w:pPr>
        <w:spacing w:before="0" w:line="240" w:lineRule="auto"/>
        <w:textAlignment w:val="baseline"/>
        <w:rPr>
          <w:rFonts w:eastAsia="Times New Roman" w:cstheme="minorHAnsi"/>
          <w:sz w:val="24"/>
          <w:szCs w:val="24"/>
          <w:lang w:eastAsia="nb-NO"/>
        </w:rPr>
      </w:pPr>
    </w:p>
    <w:p w14:paraId="017BBE97" w14:textId="77777777" w:rsidR="001D7CAA" w:rsidRDefault="001D7CAA" w:rsidP="001D7CAA">
      <w:pPr>
        <w:spacing w:before="0" w:line="240" w:lineRule="auto"/>
        <w:textAlignment w:val="baseline"/>
        <w:rPr>
          <w:rFonts w:eastAsia="Times New Roman" w:cstheme="minorHAnsi"/>
          <w:sz w:val="24"/>
          <w:szCs w:val="24"/>
          <w:lang w:eastAsia="nb-NO"/>
        </w:rPr>
      </w:pPr>
    </w:p>
    <w:p w14:paraId="1A9E29DE" w14:textId="77777777" w:rsidR="001D7CAA" w:rsidRDefault="001D7CAA" w:rsidP="001D7CAA">
      <w:pPr>
        <w:spacing w:before="0" w:line="240" w:lineRule="auto"/>
        <w:textAlignment w:val="baseline"/>
        <w:rPr>
          <w:rFonts w:eastAsia="Times New Roman" w:cstheme="minorHAnsi"/>
          <w:sz w:val="24"/>
          <w:szCs w:val="24"/>
          <w:lang w:eastAsia="nb-NO"/>
        </w:rPr>
      </w:pPr>
    </w:p>
    <w:p w14:paraId="7DFA2809" w14:textId="77777777" w:rsidR="001D7CAA" w:rsidRDefault="001D7CAA" w:rsidP="001D7CAA">
      <w:pPr>
        <w:spacing w:before="0" w:line="240" w:lineRule="auto"/>
        <w:textAlignment w:val="baseline"/>
        <w:rPr>
          <w:rFonts w:eastAsia="Times New Roman" w:cstheme="minorHAnsi"/>
          <w:sz w:val="24"/>
          <w:szCs w:val="24"/>
          <w:lang w:eastAsia="nb-NO"/>
        </w:rPr>
      </w:pPr>
    </w:p>
    <w:p w14:paraId="392BA9EF" w14:textId="77777777" w:rsidR="001D7CAA" w:rsidRDefault="001D7CAA" w:rsidP="001D7CAA">
      <w:pPr>
        <w:spacing w:before="0" w:line="240" w:lineRule="auto"/>
        <w:textAlignment w:val="baseline"/>
        <w:rPr>
          <w:rFonts w:eastAsia="Times New Roman" w:cstheme="minorHAnsi"/>
          <w:sz w:val="24"/>
          <w:szCs w:val="24"/>
          <w:lang w:eastAsia="nb-NO"/>
        </w:rPr>
      </w:pPr>
    </w:p>
    <w:p w14:paraId="717A07CF" w14:textId="77777777" w:rsidR="001D7CAA" w:rsidRDefault="001D7CAA" w:rsidP="001D7CAA">
      <w:pPr>
        <w:spacing w:before="0" w:line="240" w:lineRule="auto"/>
        <w:textAlignment w:val="baseline"/>
        <w:rPr>
          <w:rFonts w:eastAsia="Times New Roman" w:cstheme="minorHAnsi"/>
          <w:sz w:val="24"/>
          <w:szCs w:val="24"/>
          <w:lang w:eastAsia="nb-NO"/>
        </w:rPr>
      </w:pPr>
    </w:p>
    <w:p w14:paraId="2BAC5723" w14:textId="77777777" w:rsidR="001D7CAA" w:rsidRDefault="001D7CAA" w:rsidP="001D7CAA">
      <w:pPr>
        <w:spacing w:before="0" w:line="240" w:lineRule="auto"/>
        <w:textAlignment w:val="baseline"/>
        <w:rPr>
          <w:rFonts w:eastAsia="Times New Roman" w:cstheme="minorHAnsi"/>
          <w:sz w:val="24"/>
          <w:szCs w:val="24"/>
          <w:lang w:eastAsia="nb-NO"/>
        </w:rPr>
      </w:pPr>
    </w:p>
    <w:p w14:paraId="081E2B32" w14:textId="77777777" w:rsidR="001D7CAA" w:rsidRDefault="001D7CAA" w:rsidP="001D7CAA">
      <w:pPr>
        <w:spacing w:before="0" w:line="240" w:lineRule="auto"/>
        <w:textAlignment w:val="baseline"/>
        <w:rPr>
          <w:rFonts w:eastAsia="Times New Roman" w:cstheme="minorHAnsi"/>
          <w:sz w:val="24"/>
          <w:szCs w:val="24"/>
          <w:lang w:eastAsia="nb-NO"/>
        </w:rPr>
      </w:pPr>
    </w:p>
    <w:p w14:paraId="35653F8B" w14:textId="77777777" w:rsidR="001D7CAA" w:rsidRDefault="001D7CAA" w:rsidP="001D7CAA">
      <w:pPr>
        <w:spacing w:before="0" w:line="240" w:lineRule="auto"/>
        <w:textAlignment w:val="baseline"/>
        <w:rPr>
          <w:rFonts w:eastAsia="Times New Roman" w:cstheme="minorHAnsi"/>
          <w:sz w:val="24"/>
          <w:szCs w:val="24"/>
          <w:lang w:eastAsia="nb-NO"/>
        </w:rPr>
      </w:pPr>
    </w:p>
    <w:p w14:paraId="71637E26" w14:textId="77777777" w:rsidR="001D7CAA" w:rsidRDefault="001D7CAA" w:rsidP="001D7CAA">
      <w:pPr>
        <w:spacing w:before="0" w:line="240" w:lineRule="auto"/>
        <w:textAlignment w:val="baseline"/>
        <w:rPr>
          <w:rFonts w:eastAsia="Times New Roman" w:cstheme="minorHAnsi"/>
          <w:sz w:val="24"/>
          <w:szCs w:val="24"/>
          <w:lang w:eastAsia="nb-NO"/>
        </w:rPr>
      </w:pPr>
    </w:p>
    <w:p w14:paraId="628055D0" w14:textId="77777777" w:rsidR="001D7CAA" w:rsidRDefault="001D7CAA" w:rsidP="001D7CAA">
      <w:pPr>
        <w:spacing w:before="0" w:line="240" w:lineRule="auto"/>
        <w:textAlignment w:val="baseline"/>
        <w:rPr>
          <w:rFonts w:eastAsia="Times New Roman" w:cstheme="minorHAnsi"/>
          <w:sz w:val="24"/>
          <w:szCs w:val="24"/>
          <w:lang w:eastAsia="nb-NO"/>
        </w:rPr>
      </w:pPr>
    </w:p>
    <w:p w14:paraId="5B5C13B2" w14:textId="77777777" w:rsidR="001D7CAA" w:rsidRDefault="001D7CAA" w:rsidP="001D7CAA">
      <w:pPr>
        <w:spacing w:before="0" w:line="240" w:lineRule="auto"/>
        <w:textAlignment w:val="baseline"/>
        <w:rPr>
          <w:rFonts w:eastAsia="Times New Roman" w:cstheme="minorHAnsi"/>
          <w:sz w:val="24"/>
          <w:szCs w:val="24"/>
          <w:lang w:eastAsia="nb-NO"/>
        </w:rPr>
      </w:pPr>
    </w:p>
    <w:p w14:paraId="15A1C298" w14:textId="77777777" w:rsidR="001D7CAA" w:rsidRDefault="001D7CAA" w:rsidP="001D7CAA">
      <w:pPr>
        <w:spacing w:before="0" w:line="240" w:lineRule="auto"/>
        <w:textAlignment w:val="baseline"/>
        <w:rPr>
          <w:rFonts w:eastAsia="Times New Roman" w:cstheme="minorHAnsi"/>
          <w:sz w:val="24"/>
          <w:szCs w:val="24"/>
          <w:lang w:eastAsia="nb-NO"/>
        </w:rPr>
      </w:pPr>
    </w:p>
    <w:p w14:paraId="51432F3D" w14:textId="77777777" w:rsidR="001D7CAA" w:rsidRDefault="001D7CAA" w:rsidP="001D7CAA">
      <w:pPr>
        <w:spacing w:before="0" w:line="240" w:lineRule="auto"/>
        <w:textAlignment w:val="baseline"/>
        <w:rPr>
          <w:rFonts w:eastAsia="Times New Roman" w:cstheme="minorHAnsi"/>
          <w:sz w:val="24"/>
          <w:szCs w:val="24"/>
          <w:lang w:eastAsia="nb-NO"/>
        </w:rPr>
      </w:pPr>
    </w:p>
    <w:p w14:paraId="554D25BD" w14:textId="77777777" w:rsidR="001D7CAA" w:rsidRPr="008B04CE" w:rsidRDefault="001D7CAA" w:rsidP="008B04CE">
      <w:pPr>
        <w:spacing w:before="0" w:line="240" w:lineRule="auto"/>
        <w:textAlignment w:val="baseline"/>
        <w:rPr>
          <w:rFonts w:eastAsia="Times New Roman" w:cstheme="minorHAnsi"/>
          <w:sz w:val="24"/>
          <w:szCs w:val="24"/>
          <w:lang w:eastAsia="nb-NO"/>
        </w:rPr>
      </w:pPr>
    </w:p>
    <w:p w14:paraId="2ABC2F6F" w14:textId="77777777" w:rsidR="00457259" w:rsidRDefault="00457259" w:rsidP="000D2A58">
      <w:pPr>
        <w:pStyle w:val="Listeavsnitt"/>
        <w:spacing w:before="0" w:line="240" w:lineRule="auto"/>
        <w:ind w:left="432"/>
        <w:textAlignment w:val="baseline"/>
        <w:rPr>
          <w:rFonts w:eastAsia="Times New Roman" w:cstheme="minorHAnsi"/>
          <w:sz w:val="24"/>
          <w:szCs w:val="24"/>
          <w:lang w:eastAsia="nb-NO"/>
        </w:rPr>
      </w:pPr>
    </w:p>
    <w:p w14:paraId="6A25C08E" w14:textId="77777777" w:rsidR="00457259" w:rsidRPr="008B04CE" w:rsidRDefault="00457259" w:rsidP="000D2A58">
      <w:pPr>
        <w:pStyle w:val="Listeavsnitt"/>
        <w:spacing w:before="0" w:line="240" w:lineRule="auto"/>
        <w:ind w:left="432"/>
        <w:textAlignment w:val="baseline"/>
        <w:rPr>
          <w:rFonts w:eastAsia="Times New Roman" w:cstheme="minorHAnsi"/>
          <w:sz w:val="24"/>
          <w:szCs w:val="24"/>
          <w:lang w:eastAsia="nb-NO"/>
        </w:rPr>
      </w:pPr>
    </w:p>
    <w:p w14:paraId="1059D17F" w14:textId="77777777" w:rsidR="001D7CAA" w:rsidRDefault="001D7CAA" w:rsidP="01E40254">
      <w:pPr>
        <w:pStyle w:val="Overskrift2"/>
        <w:rPr>
          <w:rFonts w:asciiTheme="minorHAnsi" w:eastAsia="Times New Roman" w:hAnsiTheme="minorHAnsi" w:cstheme="minorHAnsi"/>
          <w:lang w:eastAsia="nb-NO"/>
        </w:rPr>
        <w:sectPr w:rsidR="001D7CAA" w:rsidSect="001D7CAA">
          <w:pgSz w:w="11906" w:h="16838"/>
          <w:pgMar w:top="1417" w:right="1417" w:bottom="1417" w:left="1417" w:header="708" w:footer="964" w:gutter="0"/>
          <w:cols w:space="708"/>
          <w:titlePg/>
          <w:docGrid w:linePitch="360"/>
        </w:sectPr>
      </w:pPr>
    </w:p>
    <w:p w14:paraId="42930D5C" w14:textId="77777777" w:rsidR="000D2A58" w:rsidRPr="008B04CE" w:rsidRDefault="000D2A58" w:rsidP="01E40254">
      <w:pPr>
        <w:pStyle w:val="Overskrift2"/>
        <w:rPr>
          <w:rFonts w:asciiTheme="minorHAnsi" w:eastAsia="Times New Roman" w:hAnsiTheme="minorHAnsi" w:cstheme="minorHAnsi"/>
          <w:lang w:eastAsia="nb-NO"/>
        </w:rPr>
      </w:pPr>
      <w:bookmarkStart w:id="15" w:name="_Toc231553937"/>
      <w:r w:rsidRPr="008B04CE">
        <w:rPr>
          <w:rFonts w:asciiTheme="minorHAnsi" w:eastAsia="Times New Roman" w:hAnsiTheme="minorHAnsi" w:cstheme="minorHAnsi"/>
          <w:lang w:eastAsia="nb-NO"/>
        </w:rPr>
        <w:lastRenderedPageBreak/>
        <w:t>Case 2 </w:t>
      </w:r>
      <w:bookmarkEnd w:id="15"/>
      <w:r w:rsidRPr="008B04CE">
        <w:rPr>
          <w:rFonts w:asciiTheme="minorHAnsi" w:eastAsia="Times New Roman" w:hAnsiTheme="minorHAnsi" w:cstheme="minorHAnsi"/>
          <w:lang w:eastAsia="nb-NO"/>
        </w:rPr>
        <w:t> </w:t>
      </w:r>
    </w:p>
    <w:p w14:paraId="1E7461CF" w14:textId="77777777" w:rsidR="000D2A58" w:rsidRPr="008B04CE" w:rsidRDefault="000D2A58" w:rsidP="000D2A58">
      <w:pPr>
        <w:spacing w:before="0" w:line="240" w:lineRule="auto"/>
        <w:textAlignment w:val="baseline"/>
        <w:rPr>
          <w:rFonts w:eastAsia="Times New Roman" w:cstheme="minorHAnsi"/>
          <w:i/>
          <w:iCs/>
          <w:sz w:val="24"/>
          <w:szCs w:val="24"/>
          <w:lang w:eastAsia="nb-NO"/>
        </w:rPr>
      </w:pPr>
    </w:p>
    <w:p w14:paraId="71D8FE70" w14:textId="77777777" w:rsidR="000D2A58" w:rsidRPr="008B04CE" w:rsidRDefault="000D2A58" w:rsidP="000D2A58">
      <w:pPr>
        <w:spacing w:before="0" w:line="240" w:lineRule="auto"/>
        <w:textAlignment w:val="baseline"/>
        <w:rPr>
          <w:rFonts w:eastAsia="Times New Roman" w:cstheme="minorHAnsi"/>
          <w:sz w:val="24"/>
          <w:szCs w:val="24"/>
          <w:lang w:eastAsia="nb-NO"/>
        </w:rPr>
      </w:pPr>
      <w:r w:rsidRPr="008B04CE">
        <w:rPr>
          <w:rFonts w:eastAsia="Times New Roman" w:cstheme="minorHAnsi"/>
          <w:i/>
          <w:iCs/>
          <w:sz w:val="24"/>
          <w:szCs w:val="24"/>
          <w:lang w:eastAsia="nb-NO"/>
        </w:rPr>
        <w:t>EMA-mottak:</w:t>
      </w:r>
      <w:r w:rsidRPr="008B04CE">
        <w:rPr>
          <w:rFonts w:eastAsia="Times New Roman" w:cstheme="minorHAnsi"/>
          <w:sz w:val="24"/>
          <w:szCs w:val="24"/>
          <w:lang w:eastAsia="nb-NO"/>
        </w:rPr>
        <w:t> </w:t>
      </w:r>
    </w:p>
    <w:p w14:paraId="2CA61064" w14:textId="77777777" w:rsidR="000D2A58" w:rsidRPr="008B04CE" w:rsidRDefault="000D2A58" w:rsidP="000D2A58">
      <w:pPr>
        <w:spacing w:before="0" w:line="240" w:lineRule="auto"/>
        <w:textAlignment w:val="baseline"/>
        <w:rPr>
          <w:rFonts w:eastAsia="Times New Roman" w:cstheme="minorHAnsi"/>
          <w:sz w:val="18"/>
          <w:szCs w:val="18"/>
          <w:lang w:eastAsia="nb-NO"/>
        </w:rPr>
      </w:pPr>
    </w:p>
    <w:p w14:paraId="79CF8FFC" w14:textId="77777777" w:rsidR="000D2A58" w:rsidRPr="008B04CE" w:rsidRDefault="000D2A58" w:rsidP="000D2A58">
      <w:pPr>
        <w:spacing w:before="0" w:line="240" w:lineRule="auto"/>
        <w:textAlignment w:val="baseline"/>
        <w:rPr>
          <w:rFonts w:eastAsia="Times New Roman" w:cstheme="minorHAnsi"/>
          <w:sz w:val="18"/>
          <w:szCs w:val="18"/>
          <w:lang w:eastAsia="nb-NO"/>
        </w:rPr>
      </w:pPr>
      <w:r w:rsidRPr="008B04CE">
        <w:rPr>
          <w:rFonts w:eastAsia="Times New Roman" w:cstheme="minorHAnsi"/>
          <w:sz w:val="24"/>
          <w:szCs w:val="24"/>
          <w:lang w:eastAsia="nb-NO"/>
        </w:rPr>
        <w:t>Over tid har et asylmottak for enslige mindreårige hatt utfordringer med en enkeltbeboer. Hen kommer dårlig overens med de andre beboerne på asylmottaket og sliter med å forholde seg til reglene og normene på mottaket. Hen har også utsatt de andre beboerne for farlige situasjoner (Beboer skremte sjåfør når de kjørte på motorvei med bilen full av beboere, truet </w:t>
      </w:r>
      <w:proofErr w:type="spellStart"/>
      <w:r w:rsidRPr="008B04CE">
        <w:rPr>
          <w:rFonts w:eastAsia="Times New Roman" w:cstheme="minorHAnsi"/>
          <w:sz w:val="24"/>
          <w:szCs w:val="24"/>
          <w:lang w:eastAsia="nb-NO"/>
        </w:rPr>
        <w:t>medbeboere</w:t>
      </w:r>
      <w:proofErr w:type="spellEnd"/>
      <w:r w:rsidRPr="008B04CE">
        <w:rPr>
          <w:rFonts w:eastAsia="Times New Roman" w:cstheme="minorHAnsi"/>
          <w:sz w:val="24"/>
          <w:szCs w:val="24"/>
          <w:lang w:eastAsia="nb-NO"/>
        </w:rPr>
        <w:t> med knyttet neve og høylytt roping). Personalgruppen føler seg handlingslammet og lokalt barnevern har blitt koblet på uten at de vil gjøre noe med saken. Det har også vært situasjoner hvor det har oppstått uenighet i personalgruppen knyttet til oppfølging og tiltak som har blitt satt inn mot beboer for å hindre eller forebygge uønskede hendelser. </w:t>
      </w:r>
    </w:p>
    <w:p w14:paraId="2AD3B793" w14:textId="77777777" w:rsidR="000D2A58" w:rsidRPr="008B04CE" w:rsidRDefault="000D2A58" w:rsidP="000D2A58">
      <w:pPr>
        <w:spacing w:before="0" w:line="240" w:lineRule="auto"/>
        <w:textAlignment w:val="baseline"/>
        <w:rPr>
          <w:rFonts w:eastAsia="Times New Roman" w:cstheme="minorHAnsi"/>
          <w:sz w:val="24"/>
          <w:szCs w:val="24"/>
          <w:lang w:eastAsia="nb-NO"/>
        </w:rPr>
      </w:pPr>
    </w:p>
    <w:p w14:paraId="17365427" w14:textId="77777777" w:rsidR="000D2A58" w:rsidRPr="008B04CE" w:rsidRDefault="000D2A58" w:rsidP="000D2A58">
      <w:pPr>
        <w:spacing w:before="0" w:line="240" w:lineRule="auto"/>
        <w:textAlignment w:val="baseline"/>
        <w:rPr>
          <w:rFonts w:eastAsia="Times New Roman" w:cstheme="minorHAnsi"/>
          <w:sz w:val="24"/>
          <w:szCs w:val="24"/>
          <w:lang w:eastAsia="nb-NO"/>
        </w:rPr>
      </w:pPr>
      <w:r w:rsidRPr="008B04CE">
        <w:rPr>
          <w:rFonts w:eastAsia="Times New Roman" w:cstheme="minorHAnsi"/>
          <w:sz w:val="24"/>
          <w:szCs w:val="24"/>
          <w:lang w:eastAsia="nb-NO"/>
        </w:rPr>
        <w:t xml:space="preserve">Gi en beskrivelse av hvordan dere vil løse oppdraget. </w:t>
      </w:r>
    </w:p>
    <w:p w14:paraId="1A47162A" w14:textId="77777777" w:rsidR="000D2A58" w:rsidRPr="008B04CE" w:rsidRDefault="000D2A58" w:rsidP="000D2A58">
      <w:pPr>
        <w:spacing w:before="0" w:line="240" w:lineRule="auto"/>
        <w:textAlignment w:val="baseline"/>
        <w:rPr>
          <w:rFonts w:eastAsia="Times New Roman" w:cstheme="minorHAnsi"/>
          <w:sz w:val="24"/>
          <w:szCs w:val="24"/>
          <w:lang w:eastAsia="nb-NO"/>
        </w:rPr>
      </w:pPr>
    </w:p>
    <w:p w14:paraId="0F9169DC" w14:textId="77777777" w:rsidR="00E43646" w:rsidRDefault="00E43646" w:rsidP="00E43646">
      <w:pPr>
        <w:spacing w:before="0" w:line="240" w:lineRule="auto"/>
        <w:textAlignment w:val="baseline"/>
        <w:rPr>
          <w:rFonts w:eastAsia="Times New Roman" w:cstheme="minorHAnsi"/>
          <w:b/>
          <w:bCs/>
          <w:sz w:val="24"/>
          <w:szCs w:val="24"/>
          <w:lang w:eastAsia="nb-NO"/>
        </w:rPr>
      </w:pPr>
      <w:r w:rsidRPr="00A06329">
        <w:rPr>
          <w:rFonts w:eastAsia="Times New Roman" w:cstheme="minorHAnsi"/>
          <w:b/>
          <w:bCs/>
          <w:sz w:val="24"/>
          <w:szCs w:val="24"/>
          <w:lang w:eastAsia="nb-NO"/>
        </w:rPr>
        <w:t>Maksimalt 1 side, Arial, skriftstørrelse 12, linjeavstand 1.</w:t>
      </w:r>
    </w:p>
    <w:p w14:paraId="6D2CE2F7" w14:textId="77777777" w:rsidR="00457259" w:rsidRDefault="00457259" w:rsidP="00E43646">
      <w:pPr>
        <w:spacing w:before="0" w:line="240" w:lineRule="auto"/>
        <w:textAlignment w:val="baseline"/>
        <w:rPr>
          <w:rFonts w:eastAsia="Times New Roman" w:cstheme="minorHAnsi"/>
          <w:b/>
          <w:bCs/>
          <w:sz w:val="24"/>
          <w:szCs w:val="24"/>
          <w:lang w:eastAsia="nb-NO"/>
        </w:rPr>
      </w:pPr>
    </w:p>
    <w:p w14:paraId="0B255291" w14:textId="77777777" w:rsidR="00457259" w:rsidRDefault="00457259" w:rsidP="00E43646">
      <w:pPr>
        <w:spacing w:before="0" w:line="240" w:lineRule="auto"/>
        <w:textAlignment w:val="baseline"/>
        <w:rPr>
          <w:rFonts w:eastAsia="Times New Roman" w:cstheme="minorHAnsi"/>
          <w:b/>
          <w:bCs/>
          <w:sz w:val="24"/>
          <w:szCs w:val="24"/>
          <w:lang w:eastAsia="nb-NO"/>
        </w:rPr>
      </w:pPr>
    </w:p>
    <w:p w14:paraId="2906AFE5" w14:textId="77777777" w:rsidR="00457259" w:rsidRDefault="00457259" w:rsidP="00E43646">
      <w:pPr>
        <w:spacing w:before="0" w:line="240" w:lineRule="auto"/>
        <w:textAlignment w:val="baseline"/>
        <w:rPr>
          <w:rFonts w:eastAsia="Times New Roman" w:cstheme="minorHAnsi"/>
          <w:b/>
          <w:bCs/>
          <w:sz w:val="24"/>
          <w:szCs w:val="24"/>
          <w:lang w:eastAsia="nb-NO"/>
        </w:rPr>
      </w:pPr>
    </w:p>
    <w:p w14:paraId="531E6EA1" w14:textId="77777777" w:rsidR="00457259" w:rsidRDefault="00457259" w:rsidP="00E43646">
      <w:pPr>
        <w:spacing w:before="0" w:line="240" w:lineRule="auto"/>
        <w:textAlignment w:val="baseline"/>
        <w:rPr>
          <w:rFonts w:eastAsia="Times New Roman" w:cstheme="minorHAnsi"/>
          <w:b/>
          <w:bCs/>
          <w:sz w:val="24"/>
          <w:szCs w:val="24"/>
          <w:lang w:eastAsia="nb-NO"/>
        </w:rPr>
      </w:pPr>
    </w:p>
    <w:p w14:paraId="34B13967" w14:textId="77777777" w:rsidR="00457259" w:rsidRDefault="00457259" w:rsidP="00E43646">
      <w:pPr>
        <w:spacing w:before="0" w:line="240" w:lineRule="auto"/>
        <w:textAlignment w:val="baseline"/>
        <w:rPr>
          <w:rFonts w:eastAsia="Times New Roman" w:cstheme="minorHAnsi"/>
          <w:b/>
          <w:bCs/>
          <w:sz w:val="24"/>
          <w:szCs w:val="24"/>
          <w:lang w:eastAsia="nb-NO"/>
        </w:rPr>
      </w:pPr>
    </w:p>
    <w:p w14:paraId="1CE4E052" w14:textId="77777777" w:rsidR="00457259" w:rsidRDefault="00457259" w:rsidP="00E43646">
      <w:pPr>
        <w:spacing w:before="0" w:line="240" w:lineRule="auto"/>
        <w:textAlignment w:val="baseline"/>
        <w:rPr>
          <w:rFonts w:eastAsia="Times New Roman" w:cstheme="minorHAnsi"/>
          <w:b/>
          <w:bCs/>
          <w:sz w:val="24"/>
          <w:szCs w:val="24"/>
          <w:lang w:eastAsia="nb-NO"/>
        </w:rPr>
      </w:pPr>
    </w:p>
    <w:p w14:paraId="6827E3FC" w14:textId="77777777" w:rsidR="00457259" w:rsidRDefault="00457259" w:rsidP="00E43646">
      <w:pPr>
        <w:spacing w:before="0" w:line="240" w:lineRule="auto"/>
        <w:textAlignment w:val="baseline"/>
        <w:rPr>
          <w:rFonts w:eastAsia="Times New Roman" w:cstheme="minorHAnsi"/>
          <w:b/>
          <w:bCs/>
          <w:sz w:val="24"/>
          <w:szCs w:val="24"/>
          <w:lang w:eastAsia="nb-NO"/>
        </w:rPr>
      </w:pPr>
    </w:p>
    <w:p w14:paraId="34D867BE" w14:textId="77777777" w:rsidR="00457259" w:rsidRDefault="00457259" w:rsidP="00E43646">
      <w:pPr>
        <w:spacing w:before="0" w:line="240" w:lineRule="auto"/>
        <w:textAlignment w:val="baseline"/>
        <w:rPr>
          <w:rFonts w:eastAsia="Times New Roman" w:cstheme="minorHAnsi"/>
          <w:b/>
          <w:bCs/>
          <w:sz w:val="24"/>
          <w:szCs w:val="24"/>
          <w:lang w:eastAsia="nb-NO"/>
        </w:rPr>
      </w:pPr>
    </w:p>
    <w:p w14:paraId="47CDADA8" w14:textId="77777777" w:rsidR="00457259" w:rsidRDefault="00457259" w:rsidP="00E43646">
      <w:pPr>
        <w:spacing w:before="0" w:line="240" w:lineRule="auto"/>
        <w:textAlignment w:val="baseline"/>
        <w:rPr>
          <w:rFonts w:eastAsia="Times New Roman" w:cstheme="minorHAnsi"/>
          <w:b/>
          <w:bCs/>
          <w:sz w:val="24"/>
          <w:szCs w:val="24"/>
          <w:lang w:eastAsia="nb-NO"/>
        </w:rPr>
      </w:pPr>
    </w:p>
    <w:p w14:paraId="3312B8DF" w14:textId="77777777" w:rsidR="00457259" w:rsidRDefault="00457259" w:rsidP="00E43646">
      <w:pPr>
        <w:spacing w:before="0" w:line="240" w:lineRule="auto"/>
        <w:textAlignment w:val="baseline"/>
        <w:rPr>
          <w:rFonts w:eastAsia="Times New Roman" w:cstheme="minorHAnsi"/>
          <w:b/>
          <w:bCs/>
          <w:sz w:val="24"/>
          <w:szCs w:val="24"/>
          <w:lang w:eastAsia="nb-NO"/>
        </w:rPr>
      </w:pPr>
    </w:p>
    <w:p w14:paraId="0DC71638" w14:textId="77777777" w:rsidR="00457259" w:rsidRDefault="00457259" w:rsidP="00E43646">
      <w:pPr>
        <w:spacing w:before="0" w:line="240" w:lineRule="auto"/>
        <w:textAlignment w:val="baseline"/>
        <w:rPr>
          <w:rFonts w:eastAsia="Times New Roman" w:cstheme="minorHAnsi"/>
          <w:b/>
          <w:bCs/>
          <w:sz w:val="24"/>
          <w:szCs w:val="24"/>
          <w:lang w:eastAsia="nb-NO"/>
        </w:rPr>
      </w:pPr>
    </w:p>
    <w:p w14:paraId="241F86D9" w14:textId="77777777" w:rsidR="00457259" w:rsidRDefault="00457259" w:rsidP="00E43646">
      <w:pPr>
        <w:spacing w:before="0" w:line="240" w:lineRule="auto"/>
        <w:textAlignment w:val="baseline"/>
        <w:rPr>
          <w:rFonts w:eastAsia="Times New Roman" w:cstheme="minorHAnsi"/>
          <w:b/>
          <w:bCs/>
          <w:sz w:val="24"/>
          <w:szCs w:val="24"/>
          <w:lang w:eastAsia="nb-NO"/>
        </w:rPr>
      </w:pPr>
    </w:p>
    <w:p w14:paraId="5B51C1E7" w14:textId="77777777" w:rsidR="00457259" w:rsidRDefault="00457259" w:rsidP="00E43646">
      <w:pPr>
        <w:spacing w:before="0" w:line="240" w:lineRule="auto"/>
        <w:textAlignment w:val="baseline"/>
        <w:rPr>
          <w:rFonts w:eastAsia="Times New Roman" w:cstheme="minorHAnsi"/>
          <w:b/>
          <w:bCs/>
          <w:sz w:val="24"/>
          <w:szCs w:val="24"/>
          <w:lang w:eastAsia="nb-NO"/>
        </w:rPr>
      </w:pPr>
    </w:p>
    <w:p w14:paraId="165BF66E" w14:textId="77777777" w:rsidR="00457259" w:rsidRDefault="00457259" w:rsidP="00E43646">
      <w:pPr>
        <w:spacing w:before="0" w:line="240" w:lineRule="auto"/>
        <w:textAlignment w:val="baseline"/>
        <w:rPr>
          <w:rFonts w:eastAsia="Times New Roman" w:cstheme="minorHAnsi"/>
          <w:b/>
          <w:bCs/>
          <w:sz w:val="24"/>
          <w:szCs w:val="24"/>
          <w:lang w:eastAsia="nb-NO"/>
        </w:rPr>
      </w:pPr>
    </w:p>
    <w:p w14:paraId="3DE11447" w14:textId="77777777" w:rsidR="00457259" w:rsidRDefault="00457259" w:rsidP="00E43646">
      <w:pPr>
        <w:spacing w:before="0" w:line="240" w:lineRule="auto"/>
        <w:textAlignment w:val="baseline"/>
        <w:rPr>
          <w:rFonts w:eastAsia="Times New Roman" w:cstheme="minorHAnsi"/>
          <w:b/>
          <w:bCs/>
          <w:sz w:val="24"/>
          <w:szCs w:val="24"/>
          <w:lang w:eastAsia="nb-NO"/>
        </w:rPr>
      </w:pPr>
    </w:p>
    <w:p w14:paraId="50D7A86D" w14:textId="77777777" w:rsidR="00457259" w:rsidRDefault="00457259" w:rsidP="00E43646">
      <w:pPr>
        <w:spacing w:before="0" w:line="240" w:lineRule="auto"/>
        <w:textAlignment w:val="baseline"/>
        <w:rPr>
          <w:rFonts w:eastAsia="Times New Roman" w:cstheme="minorHAnsi"/>
          <w:b/>
          <w:bCs/>
          <w:sz w:val="24"/>
          <w:szCs w:val="24"/>
          <w:lang w:eastAsia="nb-NO"/>
        </w:rPr>
      </w:pPr>
    </w:p>
    <w:p w14:paraId="78E27FE5" w14:textId="77777777" w:rsidR="00457259" w:rsidRDefault="00457259" w:rsidP="00E43646">
      <w:pPr>
        <w:spacing w:before="0" w:line="240" w:lineRule="auto"/>
        <w:textAlignment w:val="baseline"/>
        <w:rPr>
          <w:rFonts w:eastAsia="Times New Roman" w:cstheme="minorHAnsi"/>
          <w:b/>
          <w:bCs/>
          <w:sz w:val="24"/>
          <w:szCs w:val="24"/>
          <w:lang w:eastAsia="nb-NO"/>
        </w:rPr>
      </w:pPr>
    </w:p>
    <w:p w14:paraId="4A404479" w14:textId="77777777" w:rsidR="001D7CAA" w:rsidRDefault="001D7CAA" w:rsidP="00E43646">
      <w:pPr>
        <w:spacing w:before="0" w:line="240" w:lineRule="auto"/>
        <w:textAlignment w:val="baseline"/>
        <w:rPr>
          <w:rFonts w:eastAsia="Times New Roman" w:cstheme="minorHAnsi"/>
          <w:b/>
          <w:bCs/>
          <w:sz w:val="24"/>
          <w:szCs w:val="24"/>
          <w:lang w:eastAsia="nb-NO"/>
        </w:rPr>
        <w:sectPr w:rsidR="001D7CAA" w:rsidSect="001D7CAA">
          <w:pgSz w:w="16838" w:h="11906" w:orient="landscape"/>
          <w:pgMar w:top="1417" w:right="1417" w:bottom="1417" w:left="1417" w:header="708" w:footer="964" w:gutter="0"/>
          <w:cols w:space="708"/>
          <w:titlePg/>
          <w:docGrid w:linePitch="360"/>
        </w:sectPr>
      </w:pPr>
    </w:p>
    <w:p w14:paraId="2EF7B27F" w14:textId="20E636C6" w:rsidR="00457259" w:rsidRPr="00A06329" w:rsidRDefault="00457259" w:rsidP="00E43646">
      <w:pPr>
        <w:spacing w:before="0" w:line="240" w:lineRule="auto"/>
        <w:textAlignment w:val="baseline"/>
        <w:rPr>
          <w:rFonts w:eastAsia="Times New Roman" w:cstheme="minorHAnsi"/>
          <w:b/>
          <w:bCs/>
          <w:sz w:val="24"/>
          <w:szCs w:val="24"/>
          <w:lang w:eastAsia="nb-NO"/>
        </w:rPr>
      </w:pPr>
    </w:p>
    <w:p w14:paraId="4D35A2E9" w14:textId="325A467A" w:rsidR="000D2A58" w:rsidRPr="005236CC" w:rsidRDefault="001D7CAA" w:rsidP="000D2A58">
      <w:r>
        <w:rPr>
          <w:rFonts w:eastAsia="Times New Roman" w:cstheme="minorHAnsi"/>
          <w:b/>
          <w:bCs/>
          <w:sz w:val="24"/>
          <w:szCs w:val="24"/>
          <w:lang w:eastAsia="nb-NO"/>
        </w:rPr>
        <w:t xml:space="preserve">Besvarelse </w:t>
      </w:r>
      <w:proofErr w:type="gramStart"/>
      <w:r>
        <w:rPr>
          <w:rFonts w:eastAsia="Times New Roman" w:cstheme="minorHAnsi"/>
          <w:b/>
          <w:bCs/>
          <w:sz w:val="24"/>
          <w:szCs w:val="24"/>
          <w:lang w:eastAsia="nb-NO"/>
        </w:rPr>
        <w:t>case</w:t>
      </w:r>
      <w:proofErr w:type="gramEnd"/>
      <w:r>
        <w:rPr>
          <w:rFonts w:eastAsia="Times New Roman" w:cstheme="minorHAnsi"/>
          <w:b/>
          <w:bCs/>
          <w:sz w:val="24"/>
          <w:szCs w:val="24"/>
          <w:lang w:eastAsia="nb-NO"/>
        </w:rPr>
        <w:t xml:space="preserve"> 2:</w:t>
      </w:r>
    </w:p>
    <w:p w14:paraId="0A73E783" w14:textId="77777777" w:rsidR="00792783" w:rsidRDefault="00792783" w:rsidP="00792783"/>
    <w:p w14:paraId="1B854158" w14:textId="77777777" w:rsidR="00792783" w:rsidRDefault="00792783" w:rsidP="00792783"/>
    <w:p w14:paraId="2119DC89" w14:textId="77777777" w:rsidR="00792783" w:rsidRPr="00AA74EE" w:rsidRDefault="00792783" w:rsidP="00792783"/>
    <w:sectPr w:rsidR="00792783" w:rsidRPr="00AA74EE" w:rsidSect="008B04CE">
      <w:pgSz w:w="11906" w:h="16838"/>
      <w:pgMar w:top="1417" w:right="1417" w:bottom="1417" w:left="1417" w:header="708"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F532" w14:textId="77777777" w:rsidR="000C3C5E" w:rsidRDefault="000C3C5E" w:rsidP="0043320B">
      <w:pPr>
        <w:spacing w:before="0"/>
      </w:pPr>
      <w:r>
        <w:separator/>
      </w:r>
    </w:p>
  </w:endnote>
  <w:endnote w:type="continuationSeparator" w:id="0">
    <w:p w14:paraId="767DE338" w14:textId="77777777" w:rsidR="000C3C5E" w:rsidRDefault="000C3C5E" w:rsidP="0043320B">
      <w:pPr>
        <w:spacing w:before="0"/>
      </w:pPr>
      <w:r>
        <w:continuationSeparator/>
      </w:r>
    </w:p>
  </w:endnote>
  <w:endnote w:type="continuationNotice" w:id="1">
    <w:p w14:paraId="752D5B9A" w14:textId="77777777" w:rsidR="000C3C5E" w:rsidRDefault="000C3C5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AF97" w14:textId="77777777" w:rsidR="00E71589" w:rsidRPr="0043320B" w:rsidRDefault="00E71589" w:rsidP="0043320B">
    <w:pPr>
      <w:tabs>
        <w:tab w:val="center" w:pos="4536"/>
        <w:tab w:val="right" w:pos="9072"/>
      </w:tabs>
      <w:jc w:val="right"/>
      <w:rPr>
        <w:rFonts w:ascii="Arial" w:eastAsia="Arial" w:hAnsi="Arial" w:cs="Times New Roman"/>
        <w:color w:val="000000"/>
        <w:sz w:val="18"/>
        <w:szCs w:val="18"/>
      </w:rPr>
    </w:pPr>
    <w:r w:rsidRPr="0043320B">
      <w:rPr>
        <w:rFonts w:ascii="Arial" w:eastAsia="Arial" w:hAnsi="Arial" w:cs="Times New Roman"/>
        <w:color w:val="000000"/>
        <w:sz w:val="18"/>
        <w:szCs w:val="18"/>
      </w:rPr>
      <w:t xml:space="preserve">Side </w:t>
    </w:r>
    <w:r w:rsidRPr="0043320B">
      <w:rPr>
        <w:rFonts w:ascii="Arial" w:eastAsia="Arial" w:hAnsi="Arial" w:cs="Times New Roman"/>
        <w:color w:val="000000"/>
        <w:sz w:val="18"/>
        <w:szCs w:val="18"/>
      </w:rPr>
      <w:fldChar w:fldCharType="begin"/>
    </w:r>
    <w:r w:rsidRPr="0043320B">
      <w:rPr>
        <w:rFonts w:ascii="Arial" w:eastAsia="Arial" w:hAnsi="Arial" w:cs="Times New Roman"/>
        <w:color w:val="000000"/>
        <w:sz w:val="18"/>
        <w:szCs w:val="18"/>
      </w:rPr>
      <w:instrText xml:space="preserve"> page </w:instrText>
    </w:r>
    <w:r w:rsidRPr="0043320B">
      <w:rPr>
        <w:rFonts w:ascii="Arial" w:eastAsia="Arial" w:hAnsi="Arial" w:cs="Times New Roman"/>
        <w:color w:val="000000"/>
        <w:sz w:val="18"/>
        <w:szCs w:val="18"/>
      </w:rPr>
      <w:fldChar w:fldCharType="separate"/>
    </w:r>
    <w:r w:rsidR="00A03CE2">
      <w:rPr>
        <w:rFonts w:ascii="Arial" w:eastAsia="Arial" w:hAnsi="Arial" w:cs="Times New Roman"/>
        <w:noProof/>
        <w:color w:val="000000"/>
        <w:sz w:val="18"/>
        <w:szCs w:val="18"/>
      </w:rPr>
      <w:t>2</w:t>
    </w:r>
    <w:r w:rsidRPr="0043320B">
      <w:rPr>
        <w:rFonts w:ascii="Arial" w:eastAsia="Arial" w:hAnsi="Arial" w:cs="Times New Roman"/>
        <w:color w:val="000000"/>
        <w:sz w:val="18"/>
        <w:szCs w:val="18"/>
      </w:rPr>
      <w:fldChar w:fldCharType="end"/>
    </w:r>
    <w:r w:rsidRPr="0043320B">
      <w:rPr>
        <w:rFonts w:ascii="Arial" w:eastAsia="Arial" w:hAnsi="Arial" w:cs="Times New Roman"/>
        <w:color w:val="000000"/>
        <w:sz w:val="18"/>
        <w:szCs w:val="18"/>
      </w:rPr>
      <w:t xml:space="preserve"> av </w:t>
    </w:r>
    <w:r w:rsidRPr="0043320B">
      <w:rPr>
        <w:rFonts w:ascii="Arial" w:eastAsia="Arial" w:hAnsi="Arial" w:cs="Times New Roman"/>
        <w:color w:val="000000"/>
        <w:sz w:val="18"/>
        <w:szCs w:val="18"/>
      </w:rPr>
      <w:fldChar w:fldCharType="begin"/>
    </w:r>
    <w:r w:rsidRPr="0043320B">
      <w:rPr>
        <w:rFonts w:ascii="Arial" w:eastAsia="Arial" w:hAnsi="Arial" w:cs="Times New Roman"/>
        <w:color w:val="000000"/>
        <w:sz w:val="18"/>
        <w:szCs w:val="18"/>
      </w:rPr>
      <w:instrText xml:space="preserve"> numpages </w:instrText>
    </w:r>
    <w:r w:rsidRPr="0043320B">
      <w:rPr>
        <w:rFonts w:ascii="Arial" w:eastAsia="Arial" w:hAnsi="Arial" w:cs="Times New Roman"/>
        <w:color w:val="000000"/>
        <w:sz w:val="18"/>
        <w:szCs w:val="18"/>
      </w:rPr>
      <w:fldChar w:fldCharType="separate"/>
    </w:r>
    <w:r w:rsidR="00A03CE2">
      <w:rPr>
        <w:rFonts w:ascii="Arial" w:eastAsia="Arial" w:hAnsi="Arial" w:cs="Times New Roman"/>
        <w:noProof/>
        <w:color w:val="000000"/>
        <w:sz w:val="18"/>
        <w:szCs w:val="18"/>
      </w:rPr>
      <w:t>2</w:t>
    </w:r>
    <w:r w:rsidRPr="0043320B">
      <w:rPr>
        <w:rFonts w:ascii="Arial" w:eastAsia="Arial" w:hAnsi="Arial"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7FA7" w14:textId="77777777" w:rsidR="000C3C5E" w:rsidRDefault="000C3C5E" w:rsidP="0043320B">
      <w:pPr>
        <w:spacing w:before="0"/>
      </w:pPr>
      <w:r>
        <w:separator/>
      </w:r>
    </w:p>
  </w:footnote>
  <w:footnote w:type="continuationSeparator" w:id="0">
    <w:p w14:paraId="1C508934" w14:textId="77777777" w:rsidR="000C3C5E" w:rsidRDefault="000C3C5E" w:rsidP="0043320B">
      <w:pPr>
        <w:spacing w:before="0"/>
      </w:pPr>
      <w:r>
        <w:continuationSeparator/>
      </w:r>
    </w:p>
  </w:footnote>
  <w:footnote w:type="continuationNotice" w:id="1">
    <w:p w14:paraId="65E304D3" w14:textId="77777777" w:rsidR="000C3C5E" w:rsidRDefault="000C3C5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EC49" w14:textId="77777777" w:rsidR="00D80DAA" w:rsidRDefault="00D80DAA">
    <w:pPr>
      <w:pStyle w:val="Topptekst"/>
    </w:pPr>
    <w:r w:rsidRPr="00EE097B">
      <w:rPr>
        <w:noProof/>
        <w:lang w:eastAsia="nb-NO"/>
      </w:rPr>
      <w:drawing>
        <wp:anchor distT="0" distB="0" distL="114300" distR="114300" simplePos="0" relativeHeight="251658241" behindDoc="0" locked="0" layoutInCell="1" allowOverlap="1" wp14:anchorId="01778FDE" wp14:editId="62D6F3E4">
          <wp:simplePos x="0" y="0"/>
          <wp:positionH relativeFrom="column">
            <wp:posOffset>-659130</wp:posOffset>
          </wp:positionH>
          <wp:positionV relativeFrom="page">
            <wp:posOffset>426720</wp:posOffset>
          </wp:positionV>
          <wp:extent cx="502920" cy="289560"/>
          <wp:effectExtent l="0" t="0" r="0" b="0"/>
          <wp:wrapSquare wrapText="bothSides"/>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til kontrakt-graa.png"/>
                  <pic:cNvPicPr/>
                </pic:nvPicPr>
                <pic:blipFill>
                  <a:blip r:embed="rId1">
                    <a:extLst>
                      <a:ext uri="{28A0092B-C50C-407E-A947-70E740481C1C}">
                        <a14:useLocalDpi xmlns:a14="http://schemas.microsoft.com/office/drawing/2010/main" val="0"/>
                      </a:ext>
                    </a:extLst>
                  </a:blip>
                  <a:stretch>
                    <a:fillRect/>
                  </a:stretch>
                </pic:blipFill>
                <pic:spPr>
                  <a:xfrm>
                    <a:off x="0" y="0"/>
                    <a:ext cx="502920" cy="2895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1F44" w14:textId="4BF8B88C" w:rsidR="00D80DAA" w:rsidRDefault="00D80DAA" w:rsidP="00EA0B04">
    <w:pPr>
      <w:pStyle w:val="Topptekst"/>
    </w:pPr>
    <w:r>
      <w:rPr>
        <w:noProof/>
        <w:lang w:eastAsia="nb-NO"/>
      </w:rPr>
      <w:drawing>
        <wp:anchor distT="0" distB="0" distL="114300" distR="114300" simplePos="0" relativeHeight="251658240" behindDoc="0" locked="0" layoutInCell="1" allowOverlap="1" wp14:anchorId="6B574D2A" wp14:editId="29BB2BF5">
          <wp:simplePos x="0" y="0"/>
          <wp:positionH relativeFrom="column">
            <wp:posOffset>-518795</wp:posOffset>
          </wp:positionH>
          <wp:positionV relativeFrom="paragraph">
            <wp:posOffset>-347980</wp:posOffset>
          </wp:positionV>
          <wp:extent cx="933450" cy="863600"/>
          <wp:effectExtent l="0" t="0" r="0" b="0"/>
          <wp:wrapSquare wrapText="bothSides"/>
          <wp:docPr id="5" name="Bilde 5" descr="UDI_logo_vertik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I_logo_vertik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17070">
      <w:tab/>
    </w:r>
    <w:r w:rsidR="00917070">
      <w:tab/>
    </w:r>
    <w:r w:rsidR="009170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5BC0F5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644C4B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A878F2"/>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AA40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BAA044"/>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6E2FB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DE2869"/>
    <w:multiLevelType w:val="hybridMultilevel"/>
    <w:tmpl w:val="B8BED788"/>
    <w:lvl w:ilvl="0" w:tplc="8A2E70D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EBC0097"/>
    <w:multiLevelType w:val="hybridMultilevel"/>
    <w:tmpl w:val="88187F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47044B4"/>
    <w:multiLevelType w:val="multilevel"/>
    <w:tmpl w:val="CFB0274C"/>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58536E6"/>
    <w:multiLevelType w:val="hybridMultilevel"/>
    <w:tmpl w:val="CE96CC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A3A4C6F"/>
    <w:multiLevelType w:val="hybridMultilevel"/>
    <w:tmpl w:val="839098B2"/>
    <w:lvl w:ilvl="0" w:tplc="B60EADFA">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BB65F20"/>
    <w:multiLevelType w:val="hybridMultilevel"/>
    <w:tmpl w:val="AE1E39AA"/>
    <w:lvl w:ilvl="0" w:tplc="A1804764">
      <w:numFmt w:val="bullet"/>
      <w:lvlText w:val=""/>
      <w:lvlJc w:val="left"/>
      <w:pPr>
        <w:ind w:left="720" w:hanging="360"/>
      </w:pPr>
      <w:rPr>
        <w:rFonts w:ascii="Symbol" w:hAnsi="Symbol" w:hint="default"/>
      </w:rPr>
    </w:lvl>
    <w:lvl w:ilvl="1" w:tplc="1BEA542E">
      <w:start w:val="1"/>
      <w:numFmt w:val="bullet"/>
      <w:lvlText w:val="o"/>
      <w:lvlJc w:val="left"/>
      <w:pPr>
        <w:ind w:left="1440" w:hanging="360"/>
      </w:pPr>
      <w:rPr>
        <w:rFonts w:ascii="Courier New" w:hAnsi="Courier New" w:hint="default"/>
      </w:rPr>
    </w:lvl>
    <w:lvl w:ilvl="2" w:tplc="BC2C9092">
      <w:start w:val="1"/>
      <w:numFmt w:val="bullet"/>
      <w:lvlText w:val=""/>
      <w:lvlJc w:val="left"/>
      <w:pPr>
        <w:ind w:left="2160" w:hanging="360"/>
      </w:pPr>
      <w:rPr>
        <w:rFonts w:ascii="Wingdings" w:hAnsi="Wingdings" w:hint="default"/>
      </w:rPr>
    </w:lvl>
    <w:lvl w:ilvl="3" w:tplc="D31431E2">
      <w:start w:val="1"/>
      <w:numFmt w:val="bullet"/>
      <w:lvlText w:val=""/>
      <w:lvlJc w:val="left"/>
      <w:pPr>
        <w:ind w:left="2880" w:hanging="360"/>
      </w:pPr>
      <w:rPr>
        <w:rFonts w:ascii="Symbol" w:hAnsi="Symbol" w:hint="default"/>
      </w:rPr>
    </w:lvl>
    <w:lvl w:ilvl="4" w:tplc="217AA566">
      <w:start w:val="1"/>
      <w:numFmt w:val="bullet"/>
      <w:lvlText w:val="o"/>
      <w:lvlJc w:val="left"/>
      <w:pPr>
        <w:ind w:left="3600" w:hanging="360"/>
      </w:pPr>
      <w:rPr>
        <w:rFonts w:ascii="Courier New" w:hAnsi="Courier New" w:hint="default"/>
      </w:rPr>
    </w:lvl>
    <w:lvl w:ilvl="5" w:tplc="C8C274AA">
      <w:start w:val="1"/>
      <w:numFmt w:val="bullet"/>
      <w:lvlText w:val=""/>
      <w:lvlJc w:val="left"/>
      <w:pPr>
        <w:ind w:left="4320" w:hanging="360"/>
      </w:pPr>
      <w:rPr>
        <w:rFonts w:ascii="Wingdings" w:hAnsi="Wingdings" w:hint="default"/>
      </w:rPr>
    </w:lvl>
    <w:lvl w:ilvl="6" w:tplc="2A7084DC">
      <w:start w:val="1"/>
      <w:numFmt w:val="bullet"/>
      <w:lvlText w:val=""/>
      <w:lvlJc w:val="left"/>
      <w:pPr>
        <w:ind w:left="5040" w:hanging="360"/>
      </w:pPr>
      <w:rPr>
        <w:rFonts w:ascii="Symbol" w:hAnsi="Symbol" w:hint="default"/>
      </w:rPr>
    </w:lvl>
    <w:lvl w:ilvl="7" w:tplc="89B2F8F6">
      <w:start w:val="1"/>
      <w:numFmt w:val="bullet"/>
      <w:lvlText w:val="o"/>
      <w:lvlJc w:val="left"/>
      <w:pPr>
        <w:ind w:left="5760" w:hanging="360"/>
      </w:pPr>
      <w:rPr>
        <w:rFonts w:ascii="Courier New" w:hAnsi="Courier New" w:hint="default"/>
      </w:rPr>
    </w:lvl>
    <w:lvl w:ilvl="8" w:tplc="9160A032">
      <w:start w:val="1"/>
      <w:numFmt w:val="bullet"/>
      <w:lvlText w:val=""/>
      <w:lvlJc w:val="left"/>
      <w:pPr>
        <w:ind w:left="6480" w:hanging="360"/>
      </w:pPr>
      <w:rPr>
        <w:rFonts w:ascii="Wingdings" w:hAnsi="Wingdings" w:hint="default"/>
      </w:rPr>
    </w:lvl>
  </w:abstractNum>
  <w:abstractNum w:abstractNumId="17" w15:restartNumberingAfterBreak="0">
    <w:nsid w:val="1C995152"/>
    <w:multiLevelType w:val="hybridMultilevel"/>
    <w:tmpl w:val="75EC6E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1D1F9953"/>
    <w:multiLevelType w:val="multilevel"/>
    <w:tmpl w:val="8FA89DD2"/>
    <w:lvl w:ilvl="0">
      <w:start w:val="1"/>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D836AF8"/>
    <w:multiLevelType w:val="hybridMultilevel"/>
    <w:tmpl w:val="75EC6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4C84F5"/>
    <w:multiLevelType w:val="hybridMultilevel"/>
    <w:tmpl w:val="ECFC2252"/>
    <w:lvl w:ilvl="0" w:tplc="24A4272C">
      <w:start w:val="1"/>
      <w:numFmt w:val="bullet"/>
      <w:lvlText w:val=""/>
      <w:lvlJc w:val="left"/>
      <w:pPr>
        <w:ind w:left="720" w:hanging="360"/>
      </w:pPr>
      <w:rPr>
        <w:rFonts w:ascii="Symbol" w:hAnsi="Symbol" w:hint="default"/>
      </w:rPr>
    </w:lvl>
    <w:lvl w:ilvl="1" w:tplc="0EB0EEC8">
      <w:start w:val="1"/>
      <w:numFmt w:val="bullet"/>
      <w:lvlText w:val="o"/>
      <w:lvlJc w:val="left"/>
      <w:pPr>
        <w:ind w:left="1440" w:hanging="360"/>
      </w:pPr>
      <w:rPr>
        <w:rFonts w:ascii="Courier New" w:hAnsi="Courier New" w:hint="default"/>
      </w:rPr>
    </w:lvl>
    <w:lvl w:ilvl="2" w:tplc="05DAC7EC">
      <w:start w:val="1"/>
      <w:numFmt w:val="bullet"/>
      <w:lvlText w:val=""/>
      <w:lvlJc w:val="left"/>
      <w:pPr>
        <w:ind w:left="2160" w:hanging="360"/>
      </w:pPr>
      <w:rPr>
        <w:rFonts w:ascii="Wingdings" w:hAnsi="Wingdings" w:hint="default"/>
      </w:rPr>
    </w:lvl>
    <w:lvl w:ilvl="3" w:tplc="2A9E7A1E">
      <w:start w:val="1"/>
      <w:numFmt w:val="bullet"/>
      <w:lvlText w:val=""/>
      <w:lvlJc w:val="left"/>
      <w:pPr>
        <w:ind w:left="2880" w:hanging="360"/>
      </w:pPr>
      <w:rPr>
        <w:rFonts w:ascii="Symbol" w:hAnsi="Symbol" w:hint="default"/>
      </w:rPr>
    </w:lvl>
    <w:lvl w:ilvl="4" w:tplc="5538B2E8">
      <w:start w:val="1"/>
      <w:numFmt w:val="bullet"/>
      <w:lvlText w:val="o"/>
      <w:lvlJc w:val="left"/>
      <w:pPr>
        <w:ind w:left="3600" w:hanging="360"/>
      </w:pPr>
      <w:rPr>
        <w:rFonts w:ascii="Courier New" w:hAnsi="Courier New" w:hint="default"/>
      </w:rPr>
    </w:lvl>
    <w:lvl w:ilvl="5" w:tplc="ED44CD18">
      <w:start w:val="1"/>
      <w:numFmt w:val="bullet"/>
      <w:lvlText w:val=""/>
      <w:lvlJc w:val="left"/>
      <w:pPr>
        <w:ind w:left="4320" w:hanging="360"/>
      </w:pPr>
      <w:rPr>
        <w:rFonts w:ascii="Wingdings" w:hAnsi="Wingdings" w:hint="default"/>
      </w:rPr>
    </w:lvl>
    <w:lvl w:ilvl="6" w:tplc="996E9DD0">
      <w:start w:val="1"/>
      <w:numFmt w:val="bullet"/>
      <w:lvlText w:val=""/>
      <w:lvlJc w:val="left"/>
      <w:pPr>
        <w:ind w:left="5040" w:hanging="360"/>
      </w:pPr>
      <w:rPr>
        <w:rFonts w:ascii="Symbol" w:hAnsi="Symbol" w:hint="default"/>
      </w:rPr>
    </w:lvl>
    <w:lvl w:ilvl="7" w:tplc="D7289078">
      <w:start w:val="1"/>
      <w:numFmt w:val="bullet"/>
      <w:lvlText w:val="o"/>
      <w:lvlJc w:val="left"/>
      <w:pPr>
        <w:ind w:left="5760" w:hanging="360"/>
      </w:pPr>
      <w:rPr>
        <w:rFonts w:ascii="Courier New" w:hAnsi="Courier New" w:hint="default"/>
      </w:rPr>
    </w:lvl>
    <w:lvl w:ilvl="8" w:tplc="F5520EF0">
      <w:start w:val="1"/>
      <w:numFmt w:val="bullet"/>
      <w:lvlText w:val=""/>
      <w:lvlJc w:val="left"/>
      <w:pPr>
        <w:ind w:left="6480" w:hanging="360"/>
      </w:pPr>
      <w:rPr>
        <w:rFonts w:ascii="Wingdings" w:hAnsi="Wingdings" w:hint="default"/>
      </w:rPr>
    </w:lvl>
  </w:abstractNum>
  <w:abstractNum w:abstractNumId="21" w15:restartNumberingAfterBreak="0">
    <w:nsid w:val="250C7557"/>
    <w:multiLevelType w:val="multilevel"/>
    <w:tmpl w:val="99B6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4F74EC"/>
    <w:multiLevelType w:val="hybridMultilevel"/>
    <w:tmpl w:val="CBC4A5E4"/>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3E4B1B"/>
    <w:multiLevelType w:val="hybridMultilevel"/>
    <w:tmpl w:val="F5681AA0"/>
    <w:lvl w:ilvl="0" w:tplc="A16E926E">
      <w:start w:val="1"/>
      <w:numFmt w:val="decimal"/>
      <w:lvlText w:val="%1."/>
      <w:lvlJc w:val="left"/>
      <w:pPr>
        <w:ind w:left="720" w:hanging="360"/>
      </w:pPr>
      <w:rPr>
        <w:rFonts w:eastAsiaTheme="majorEastAsia" w:hint="default"/>
        <w:color w:val="000000" w:themeColor="tex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26AD7E52"/>
    <w:multiLevelType w:val="hybridMultilevel"/>
    <w:tmpl w:val="B41060F6"/>
    <w:lvl w:ilvl="0" w:tplc="8A2E70D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275FAB55"/>
    <w:multiLevelType w:val="hybridMultilevel"/>
    <w:tmpl w:val="A0148E8E"/>
    <w:lvl w:ilvl="0" w:tplc="4184F4E4">
      <w:start w:val="1"/>
      <w:numFmt w:val="bullet"/>
      <w:lvlText w:val=""/>
      <w:lvlJc w:val="left"/>
      <w:pPr>
        <w:ind w:left="720" w:hanging="360"/>
      </w:pPr>
      <w:rPr>
        <w:rFonts w:ascii="Symbol" w:hAnsi="Symbol" w:hint="default"/>
      </w:rPr>
    </w:lvl>
    <w:lvl w:ilvl="1" w:tplc="96F23040">
      <w:start w:val="1"/>
      <w:numFmt w:val="bullet"/>
      <w:lvlText w:val="o"/>
      <w:lvlJc w:val="left"/>
      <w:pPr>
        <w:ind w:left="1440" w:hanging="360"/>
      </w:pPr>
      <w:rPr>
        <w:rFonts w:ascii="Courier New" w:hAnsi="Courier New" w:hint="default"/>
      </w:rPr>
    </w:lvl>
    <w:lvl w:ilvl="2" w:tplc="5032FBDA">
      <w:start w:val="1"/>
      <w:numFmt w:val="bullet"/>
      <w:lvlText w:val=""/>
      <w:lvlJc w:val="left"/>
      <w:pPr>
        <w:ind w:left="2160" w:hanging="360"/>
      </w:pPr>
      <w:rPr>
        <w:rFonts w:ascii="Wingdings" w:hAnsi="Wingdings" w:hint="default"/>
      </w:rPr>
    </w:lvl>
    <w:lvl w:ilvl="3" w:tplc="677EDE84">
      <w:start w:val="1"/>
      <w:numFmt w:val="bullet"/>
      <w:lvlText w:val=""/>
      <w:lvlJc w:val="left"/>
      <w:pPr>
        <w:ind w:left="2880" w:hanging="360"/>
      </w:pPr>
      <w:rPr>
        <w:rFonts w:ascii="Symbol" w:hAnsi="Symbol" w:hint="default"/>
      </w:rPr>
    </w:lvl>
    <w:lvl w:ilvl="4" w:tplc="0B18108E">
      <w:start w:val="1"/>
      <w:numFmt w:val="bullet"/>
      <w:lvlText w:val="o"/>
      <w:lvlJc w:val="left"/>
      <w:pPr>
        <w:ind w:left="3600" w:hanging="360"/>
      </w:pPr>
      <w:rPr>
        <w:rFonts w:ascii="Courier New" w:hAnsi="Courier New" w:hint="default"/>
      </w:rPr>
    </w:lvl>
    <w:lvl w:ilvl="5" w:tplc="5434D2CC">
      <w:start w:val="1"/>
      <w:numFmt w:val="bullet"/>
      <w:lvlText w:val=""/>
      <w:lvlJc w:val="left"/>
      <w:pPr>
        <w:ind w:left="4320" w:hanging="360"/>
      </w:pPr>
      <w:rPr>
        <w:rFonts w:ascii="Wingdings" w:hAnsi="Wingdings" w:hint="default"/>
      </w:rPr>
    </w:lvl>
    <w:lvl w:ilvl="6" w:tplc="5F80091C">
      <w:start w:val="1"/>
      <w:numFmt w:val="bullet"/>
      <w:lvlText w:val=""/>
      <w:lvlJc w:val="left"/>
      <w:pPr>
        <w:ind w:left="5040" w:hanging="360"/>
      </w:pPr>
      <w:rPr>
        <w:rFonts w:ascii="Symbol" w:hAnsi="Symbol" w:hint="default"/>
      </w:rPr>
    </w:lvl>
    <w:lvl w:ilvl="7" w:tplc="F7180908">
      <w:start w:val="1"/>
      <w:numFmt w:val="bullet"/>
      <w:lvlText w:val="o"/>
      <w:lvlJc w:val="left"/>
      <w:pPr>
        <w:ind w:left="5760" w:hanging="360"/>
      </w:pPr>
      <w:rPr>
        <w:rFonts w:ascii="Courier New" w:hAnsi="Courier New" w:hint="default"/>
      </w:rPr>
    </w:lvl>
    <w:lvl w:ilvl="8" w:tplc="F69A35D8">
      <w:start w:val="1"/>
      <w:numFmt w:val="bullet"/>
      <w:lvlText w:val=""/>
      <w:lvlJc w:val="left"/>
      <w:pPr>
        <w:ind w:left="6480" w:hanging="360"/>
      </w:pPr>
      <w:rPr>
        <w:rFonts w:ascii="Wingdings" w:hAnsi="Wingdings" w:hint="default"/>
      </w:rPr>
    </w:lvl>
  </w:abstractNum>
  <w:abstractNum w:abstractNumId="26" w15:restartNumberingAfterBreak="0">
    <w:nsid w:val="278C5C5C"/>
    <w:multiLevelType w:val="hybridMultilevel"/>
    <w:tmpl w:val="FBDA7E7A"/>
    <w:lvl w:ilvl="0" w:tplc="7F24F44C">
      <w:start w:val="1"/>
      <w:numFmt w:val="bullet"/>
      <w:lvlText w:val=""/>
      <w:lvlJc w:val="left"/>
      <w:pPr>
        <w:ind w:left="1080" w:hanging="360"/>
      </w:pPr>
      <w:rPr>
        <w:rFonts w:ascii="Symbol" w:hAnsi="Symbol"/>
      </w:rPr>
    </w:lvl>
    <w:lvl w:ilvl="1" w:tplc="C8EA4652">
      <w:start w:val="1"/>
      <w:numFmt w:val="bullet"/>
      <w:lvlText w:val=""/>
      <w:lvlJc w:val="left"/>
      <w:pPr>
        <w:ind w:left="1080" w:hanging="360"/>
      </w:pPr>
      <w:rPr>
        <w:rFonts w:ascii="Symbol" w:hAnsi="Symbol"/>
      </w:rPr>
    </w:lvl>
    <w:lvl w:ilvl="2" w:tplc="1D34B154">
      <w:start w:val="1"/>
      <w:numFmt w:val="bullet"/>
      <w:lvlText w:val=""/>
      <w:lvlJc w:val="left"/>
      <w:pPr>
        <w:ind w:left="1080" w:hanging="360"/>
      </w:pPr>
      <w:rPr>
        <w:rFonts w:ascii="Symbol" w:hAnsi="Symbol"/>
      </w:rPr>
    </w:lvl>
    <w:lvl w:ilvl="3" w:tplc="64707C76">
      <w:start w:val="1"/>
      <w:numFmt w:val="bullet"/>
      <w:lvlText w:val=""/>
      <w:lvlJc w:val="left"/>
      <w:pPr>
        <w:ind w:left="1080" w:hanging="360"/>
      </w:pPr>
      <w:rPr>
        <w:rFonts w:ascii="Symbol" w:hAnsi="Symbol"/>
      </w:rPr>
    </w:lvl>
    <w:lvl w:ilvl="4" w:tplc="5FB038BC">
      <w:start w:val="1"/>
      <w:numFmt w:val="bullet"/>
      <w:lvlText w:val=""/>
      <w:lvlJc w:val="left"/>
      <w:pPr>
        <w:ind w:left="1080" w:hanging="360"/>
      </w:pPr>
      <w:rPr>
        <w:rFonts w:ascii="Symbol" w:hAnsi="Symbol"/>
      </w:rPr>
    </w:lvl>
    <w:lvl w:ilvl="5" w:tplc="DE64208E">
      <w:start w:val="1"/>
      <w:numFmt w:val="bullet"/>
      <w:lvlText w:val=""/>
      <w:lvlJc w:val="left"/>
      <w:pPr>
        <w:ind w:left="1080" w:hanging="360"/>
      </w:pPr>
      <w:rPr>
        <w:rFonts w:ascii="Symbol" w:hAnsi="Symbol"/>
      </w:rPr>
    </w:lvl>
    <w:lvl w:ilvl="6" w:tplc="4096257A">
      <w:start w:val="1"/>
      <w:numFmt w:val="bullet"/>
      <w:lvlText w:val=""/>
      <w:lvlJc w:val="left"/>
      <w:pPr>
        <w:ind w:left="1080" w:hanging="360"/>
      </w:pPr>
      <w:rPr>
        <w:rFonts w:ascii="Symbol" w:hAnsi="Symbol"/>
      </w:rPr>
    </w:lvl>
    <w:lvl w:ilvl="7" w:tplc="FB162156">
      <w:start w:val="1"/>
      <w:numFmt w:val="bullet"/>
      <w:lvlText w:val=""/>
      <w:lvlJc w:val="left"/>
      <w:pPr>
        <w:ind w:left="1080" w:hanging="360"/>
      </w:pPr>
      <w:rPr>
        <w:rFonts w:ascii="Symbol" w:hAnsi="Symbol"/>
      </w:rPr>
    </w:lvl>
    <w:lvl w:ilvl="8" w:tplc="4A44A486">
      <w:start w:val="1"/>
      <w:numFmt w:val="bullet"/>
      <w:lvlText w:val=""/>
      <w:lvlJc w:val="left"/>
      <w:pPr>
        <w:ind w:left="1080" w:hanging="360"/>
      </w:pPr>
      <w:rPr>
        <w:rFonts w:ascii="Symbol" w:hAnsi="Symbol"/>
      </w:rPr>
    </w:lvl>
  </w:abstractNum>
  <w:abstractNum w:abstractNumId="27" w15:restartNumberingAfterBreak="0">
    <w:nsid w:val="2CA32603"/>
    <w:multiLevelType w:val="hybridMultilevel"/>
    <w:tmpl w:val="196828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2F6FDF22"/>
    <w:multiLevelType w:val="multilevel"/>
    <w:tmpl w:val="FFFFFFFF"/>
    <w:lvl w:ilvl="0">
      <w:start w:val="1"/>
      <w:numFmt w:val="decimal"/>
      <w:lvlText w:val="%1"/>
      <w:lvlJc w:val="left"/>
      <w:pPr>
        <w:ind w:left="432" w:hanging="432"/>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9" w15:restartNumberingAfterBreak="0">
    <w:nsid w:val="30961764"/>
    <w:multiLevelType w:val="hybridMultilevel"/>
    <w:tmpl w:val="0C125A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31EDFF99"/>
    <w:multiLevelType w:val="hybridMultilevel"/>
    <w:tmpl w:val="AF409FA0"/>
    <w:lvl w:ilvl="0" w:tplc="8A2E70D4">
      <w:start w:val="1"/>
      <w:numFmt w:val="decimal"/>
      <w:lvlText w:val="%1."/>
      <w:lvlJc w:val="left"/>
      <w:pPr>
        <w:ind w:left="720" w:hanging="360"/>
      </w:pPr>
      <w:rPr>
        <w:rFonts w:hint="default"/>
      </w:rPr>
    </w:lvl>
    <w:lvl w:ilvl="1" w:tplc="B7C0F050">
      <w:start w:val="1"/>
      <w:numFmt w:val="bullet"/>
      <w:lvlText w:val="o"/>
      <w:lvlJc w:val="left"/>
      <w:pPr>
        <w:ind w:left="1440" w:hanging="360"/>
      </w:pPr>
      <w:rPr>
        <w:rFonts w:ascii="Courier New" w:hAnsi="Courier New" w:hint="default"/>
      </w:rPr>
    </w:lvl>
    <w:lvl w:ilvl="2" w:tplc="BEBCD22A">
      <w:start w:val="1"/>
      <w:numFmt w:val="bullet"/>
      <w:lvlText w:val=""/>
      <w:lvlJc w:val="left"/>
      <w:pPr>
        <w:ind w:left="2160" w:hanging="360"/>
      </w:pPr>
      <w:rPr>
        <w:rFonts w:ascii="Wingdings" w:hAnsi="Wingdings" w:hint="default"/>
      </w:rPr>
    </w:lvl>
    <w:lvl w:ilvl="3" w:tplc="0C0435D0">
      <w:start w:val="1"/>
      <w:numFmt w:val="bullet"/>
      <w:lvlText w:val=""/>
      <w:lvlJc w:val="left"/>
      <w:pPr>
        <w:ind w:left="2880" w:hanging="360"/>
      </w:pPr>
      <w:rPr>
        <w:rFonts w:ascii="Symbol" w:hAnsi="Symbol" w:hint="default"/>
      </w:rPr>
    </w:lvl>
    <w:lvl w:ilvl="4" w:tplc="FC6686D8">
      <w:start w:val="1"/>
      <w:numFmt w:val="bullet"/>
      <w:lvlText w:val="o"/>
      <w:lvlJc w:val="left"/>
      <w:pPr>
        <w:ind w:left="3600" w:hanging="360"/>
      </w:pPr>
      <w:rPr>
        <w:rFonts w:ascii="Courier New" w:hAnsi="Courier New" w:hint="default"/>
      </w:rPr>
    </w:lvl>
    <w:lvl w:ilvl="5" w:tplc="896448E8">
      <w:start w:val="1"/>
      <w:numFmt w:val="bullet"/>
      <w:lvlText w:val=""/>
      <w:lvlJc w:val="left"/>
      <w:pPr>
        <w:ind w:left="4320" w:hanging="360"/>
      </w:pPr>
      <w:rPr>
        <w:rFonts w:ascii="Wingdings" w:hAnsi="Wingdings" w:hint="default"/>
      </w:rPr>
    </w:lvl>
    <w:lvl w:ilvl="6" w:tplc="79402C1A">
      <w:start w:val="1"/>
      <w:numFmt w:val="bullet"/>
      <w:lvlText w:val=""/>
      <w:lvlJc w:val="left"/>
      <w:pPr>
        <w:ind w:left="5040" w:hanging="360"/>
      </w:pPr>
      <w:rPr>
        <w:rFonts w:ascii="Symbol" w:hAnsi="Symbol" w:hint="default"/>
      </w:rPr>
    </w:lvl>
    <w:lvl w:ilvl="7" w:tplc="6F28A9B8">
      <w:start w:val="1"/>
      <w:numFmt w:val="bullet"/>
      <w:lvlText w:val="o"/>
      <w:lvlJc w:val="left"/>
      <w:pPr>
        <w:ind w:left="5760" w:hanging="360"/>
      </w:pPr>
      <w:rPr>
        <w:rFonts w:ascii="Courier New" w:hAnsi="Courier New" w:hint="default"/>
      </w:rPr>
    </w:lvl>
    <w:lvl w:ilvl="8" w:tplc="A3AA391A">
      <w:start w:val="1"/>
      <w:numFmt w:val="bullet"/>
      <w:lvlText w:val=""/>
      <w:lvlJc w:val="left"/>
      <w:pPr>
        <w:ind w:left="6480" w:hanging="360"/>
      </w:pPr>
      <w:rPr>
        <w:rFonts w:ascii="Wingdings" w:hAnsi="Wingdings" w:hint="default"/>
      </w:rPr>
    </w:lvl>
  </w:abstractNum>
  <w:abstractNum w:abstractNumId="31" w15:restartNumberingAfterBreak="0">
    <w:nsid w:val="34C5184C"/>
    <w:multiLevelType w:val="hybridMultilevel"/>
    <w:tmpl w:val="2C866FBC"/>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38CF1826"/>
    <w:multiLevelType w:val="hybridMultilevel"/>
    <w:tmpl w:val="2CE6F3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39407DB1"/>
    <w:multiLevelType w:val="hybridMultilevel"/>
    <w:tmpl w:val="6B309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3A296E3F"/>
    <w:multiLevelType w:val="hybridMultilevel"/>
    <w:tmpl w:val="4B545B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3D0F36FF"/>
    <w:multiLevelType w:val="hybridMultilevel"/>
    <w:tmpl w:val="AA144E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3DB87729"/>
    <w:multiLevelType w:val="multilevel"/>
    <w:tmpl w:val="D48EE806"/>
    <w:lvl w:ilvl="0">
      <w:start w:val="1"/>
      <w:numFmt w:val="decimal"/>
      <w:lvlText w:val="%1"/>
      <w:lvlJc w:val="left"/>
      <w:pPr>
        <w:ind w:left="432" w:hanging="432"/>
      </w:pPr>
    </w:lvl>
    <w:lvl w:ilvl="1">
      <w:start w:val="1"/>
      <w:numFmt w:val="decimal"/>
      <w:lvlText w:val="%1.%2"/>
      <w:lvlJc w:val="left"/>
      <w:pPr>
        <w:ind w:left="185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58969B2"/>
    <w:multiLevelType w:val="hybridMultilevel"/>
    <w:tmpl w:val="6444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45C853CC"/>
    <w:multiLevelType w:val="hybridMultilevel"/>
    <w:tmpl w:val="DE88A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2" w15:restartNumberingAfterBreak="0">
    <w:nsid w:val="52D20F58"/>
    <w:multiLevelType w:val="multilevel"/>
    <w:tmpl w:val="1DEE819A"/>
    <w:lvl w:ilvl="0">
      <w:start w:val="3"/>
      <w:numFmt w:val="decimal"/>
      <w:lvlText w:val="%1"/>
      <w:lvlJc w:val="left"/>
      <w:pPr>
        <w:ind w:left="370" w:hanging="370"/>
      </w:pPr>
      <w:rPr>
        <w:rFonts w:hint="default"/>
      </w:rPr>
    </w:lvl>
    <w:lvl w:ilvl="1">
      <w:start w:val="1"/>
      <w:numFmt w:val="decimal"/>
      <w:lvlText w:val="%1.%2"/>
      <w:lvlJc w:val="left"/>
      <w:pPr>
        <w:ind w:left="370" w:hanging="3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5044BE9"/>
    <w:multiLevelType w:val="hybridMultilevel"/>
    <w:tmpl w:val="D9C26204"/>
    <w:lvl w:ilvl="0" w:tplc="BB30D01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574410C7"/>
    <w:multiLevelType w:val="hybridMultilevel"/>
    <w:tmpl w:val="C4B874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58CE2113"/>
    <w:multiLevelType w:val="hybridMultilevel"/>
    <w:tmpl w:val="486CD53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5949D388"/>
    <w:multiLevelType w:val="multilevel"/>
    <w:tmpl w:val="9F88BC7E"/>
    <w:lvl w:ilvl="0">
      <w:start w:val="1"/>
      <w:numFmt w:val="decimal"/>
      <w:lvlText w:val="%1."/>
      <w:lvlJc w:val="left"/>
      <w:pPr>
        <w:ind w:left="720" w:hanging="360"/>
      </w:pPr>
    </w:lvl>
    <w:lvl w:ilvl="1">
      <w:start w:val="4"/>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9DE58BF"/>
    <w:multiLevelType w:val="hybridMultilevel"/>
    <w:tmpl w:val="75EC6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4733832"/>
    <w:multiLevelType w:val="hybridMultilevel"/>
    <w:tmpl w:val="5A42F002"/>
    <w:lvl w:ilvl="0" w:tplc="04140001">
      <w:start w:val="1"/>
      <w:numFmt w:val="bullet"/>
      <w:lvlText w:val=""/>
      <w:lvlJc w:val="left"/>
      <w:pPr>
        <w:ind w:left="720" w:hanging="360"/>
      </w:pPr>
      <w:rPr>
        <w:rFonts w:ascii="Symbol" w:hAnsi="Symbol" w:hint="default"/>
      </w:rPr>
    </w:lvl>
    <w:lvl w:ilvl="1" w:tplc="FE269ACA">
      <w:start w:val="1"/>
      <w:numFmt w:val="bullet"/>
      <w:lvlText w:val="o"/>
      <w:lvlJc w:val="left"/>
      <w:pPr>
        <w:ind w:left="1440" w:hanging="360"/>
      </w:pPr>
      <w:rPr>
        <w:rFonts w:ascii="Courier New" w:hAnsi="Courier New" w:hint="default"/>
      </w:rPr>
    </w:lvl>
    <w:lvl w:ilvl="2" w:tplc="9E6653BA">
      <w:start w:val="1"/>
      <w:numFmt w:val="bullet"/>
      <w:lvlText w:val=""/>
      <w:lvlJc w:val="left"/>
      <w:pPr>
        <w:ind w:left="2160" w:hanging="360"/>
      </w:pPr>
      <w:rPr>
        <w:rFonts w:ascii="Wingdings" w:hAnsi="Wingdings" w:hint="default"/>
      </w:rPr>
    </w:lvl>
    <w:lvl w:ilvl="3" w:tplc="6FFA5228">
      <w:start w:val="1"/>
      <w:numFmt w:val="bullet"/>
      <w:lvlText w:val=""/>
      <w:lvlJc w:val="left"/>
      <w:pPr>
        <w:ind w:left="2880" w:hanging="360"/>
      </w:pPr>
      <w:rPr>
        <w:rFonts w:ascii="Symbol" w:hAnsi="Symbol" w:hint="default"/>
      </w:rPr>
    </w:lvl>
    <w:lvl w:ilvl="4" w:tplc="43CE9A5A">
      <w:start w:val="1"/>
      <w:numFmt w:val="bullet"/>
      <w:lvlText w:val="o"/>
      <w:lvlJc w:val="left"/>
      <w:pPr>
        <w:ind w:left="3600" w:hanging="360"/>
      </w:pPr>
      <w:rPr>
        <w:rFonts w:ascii="Courier New" w:hAnsi="Courier New" w:hint="default"/>
      </w:rPr>
    </w:lvl>
    <w:lvl w:ilvl="5" w:tplc="F9A60D1E">
      <w:start w:val="1"/>
      <w:numFmt w:val="bullet"/>
      <w:lvlText w:val=""/>
      <w:lvlJc w:val="left"/>
      <w:pPr>
        <w:ind w:left="4320" w:hanging="360"/>
      </w:pPr>
      <w:rPr>
        <w:rFonts w:ascii="Wingdings" w:hAnsi="Wingdings" w:hint="default"/>
      </w:rPr>
    </w:lvl>
    <w:lvl w:ilvl="6" w:tplc="B3CADFE4">
      <w:start w:val="1"/>
      <w:numFmt w:val="bullet"/>
      <w:lvlText w:val=""/>
      <w:lvlJc w:val="left"/>
      <w:pPr>
        <w:ind w:left="5040" w:hanging="360"/>
      </w:pPr>
      <w:rPr>
        <w:rFonts w:ascii="Symbol" w:hAnsi="Symbol" w:hint="default"/>
      </w:rPr>
    </w:lvl>
    <w:lvl w:ilvl="7" w:tplc="BFA23A16">
      <w:start w:val="1"/>
      <w:numFmt w:val="bullet"/>
      <w:lvlText w:val="o"/>
      <w:lvlJc w:val="left"/>
      <w:pPr>
        <w:ind w:left="5760" w:hanging="360"/>
      </w:pPr>
      <w:rPr>
        <w:rFonts w:ascii="Courier New" w:hAnsi="Courier New" w:hint="default"/>
      </w:rPr>
    </w:lvl>
    <w:lvl w:ilvl="8" w:tplc="C250FB08">
      <w:start w:val="1"/>
      <w:numFmt w:val="bullet"/>
      <w:lvlText w:val=""/>
      <w:lvlJc w:val="left"/>
      <w:pPr>
        <w:ind w:left="6480" w:hanging="360"/>
      </w:pPr>
      <w:rPr>
        <w:rFonts w:ascii="Wingdings" w:hAnsi="Wingdings" w:hint="default"/>
      </w:rPr>
    </w:lvl>
  </w:abstractNum>
  <w:abstractNum w:abstractNumId="49" w15:restartNumberingAfterBreak="0">
    <w:nsid w:val="64747E8D"/>
    <w:multiLevelType w:val="hybridMultilevel"/>
    <w:tmpl w:val="730AB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659B4392"/>
    <w:multiLevelType w:val="multilevel"/>
    <w:tmpl w:val="D1985B9E"/>
    <w:lvl w:ilvl="0">
      <w:start w:val="2"/>
      <w:numFmt w:val="decimal"/>
      <w:lvlText w:val="%1."/>
      <w:lvlJc w:val="left"/>
      <w:pPr>
        <w:ind w:left="400" w:hanging="400"/>
      </w:pPr>
      <w:rPr>
        <w:rFonts w:hint="default"/>
      </w:rPr>
    </w:lvl>
    <w:lvl w:ilvl="1">
      <w:start w:val="2"/>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51"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69B20ECE"/>
    <w:multiLevelType w:val="hybridMultilevel"/>
    <w:tmpl w:val="B41060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6E8816"/>
    <w:multiLevelType w:val="hybridMultilevel"/>
    <w:tmpl w:val="6ABC3238"/>
    <w:lvl w:ilvl="0" w:tplc="0C0C8D78">
      <w:start w:val="1"/>
      <w:numFmt w:val="bullet"/>
      <w:lvlText w:val=""/>
      <w:lvlJc w:val="left"/>
      <w:pPr>
        <w:ind w:left="720" w:hanging="360"/>
      </w:pPr>
      <w:rPr>
        <w:rFonts w:ascii="Symbol" w:hAnsi="Symbol" w:hint="default"/>
      </w:rPr>
    </w:lvl>
    <w:lvl w:ilvl="1" w:tplc="9F1C8130">
      <w:start w:val="1"/>
      <w:numFmt w:val="bullet"/>
      <w:lvlText w:val="o"/>
      <w:lvlJc w:val="left"/>
      <w:pPr>
        <w:ind w:left="1440" w:hanging="360"/>
      </w:pPr>
      <w:rPr>
        <w:rFonts w:ascii="Courier New" w:hAnsi="Courier New" w:hint="default"/>
      </w:rPr>
    </w:lvl>
    <w:lvl w:ilvl="2" w:tplc="72C429B0">
      <w:start w:val="1"/>
      <w:numFmt w:val="bullet"/>
      <w:lvlText w:val=""/>
      <w:lvlJc w:val="left"/>
      <w:pPr>
        <w:ind w:left="2160" w:hanging="360"/>
      </w:pPr>
      <w:rPr>
        <w:rFonts w:ascii="Wingdings" w:hAnsi="Wingdings" w:hint="default"/>
      </w:rPr>
    </w:lvl>
    <w:lvl w:ilvl="3" w:tplc="9398B3C8">
      <w:start w:val="1"/>
      <w:numFmt w:val="bullet"/>
      <w:lvlText w:val=""/>
      <w:lvlJc w:val="left"/>
      <w:pPr>
        <w:ind w:left="2880" w:hanging="360"/>
      </w:pPr>
      <w:rPr>
        <w:rFonts w:ascii="Symbol" w:hAnsi="Symbol" w:hint="default"/>
      </w:rPr>
    </w:lvl>
    <w:lvl w:ilvl="4" w:tplc="8DC07112">
      <w:start w:val="1"/>
      <w:numFmt w:val="bullet"/>
      <w:lvlText w:val="o"/>
      <w:lvlJc w:val="left"/>
      <w:pPr>
        <w:ind w:left="3600" w:hanging="360"/>
      </w:pPr>
      <w:rPr>
        <w:rFonts w:ascii="Courier New" w:hAnsi="Courier New" w:hint="default"/>
      </w:rPr>
    </w:lvl>
    <w:lvl w:ilvl="5" w:tplc="55609F5C">
      <w:start w:val="1"/>
      <w:numFmt w:val="bullet"/>
      <w:lvlText w:val=""/>
      <w:lvlJc w:val="left"/>
      <w:pPr>
        <w:ind w:left="4320" w:hanging="360"/>
      </w:pPr>
      <w:rPr>
        <w:rFonts w:ascii="Wingdings" w:hAnsi="Wingdings" w:hint="default"/>
      </w:rPr>
    </w:lvl>
    <w:lvl w:ilvl="6" w:tplc="1318E8A8">
      <w:start w:val="1"/>
      <w:numFmt w:val="bullet"/>
      <w:lvlText w:val=""/>
      <w:lvlJc w:val="left"/>
      <w:pPr>
        <w:ind w:left="5040" w:hanging="360"/>
      </w:pPr>
      <w:rPr>
        <w:rFonts w:ascii="Symbol" w:hAnsi="Symbol" w:hint="default"/>
      </w:rPr>
    </w:lvl>
    <w:lvl w:ilvl="7" w:tplc="2A10EDB6">
      <w:start w:val="1"/>
      <w:numFmt w:val="bullet"/>
      <w:lvlText w:val="o"/>
      <w:lvlJc w:val="left"/>
      <w:pPr>
        <w:ind w:left="5760" w:hanging="360"/>
      </w:pPr>
      <w:rPr>
        <w:rFonts w:ascii="Courier New" w:hAnsi="Courier New" w:hint="default"/>
      </w:rPr>
    </w:lvl>
    <w:lvl w:ilvl="8" w:tplc="EC728904">
      <w:start w:val="1"/>
      <w:numFmt w:val="bullet"/>
      <w:lvlText w:val=""/>
      <w:lvlJc w:val="left"/>
      <w:pPr>
        <w:ind w:left="6480" w:hanging="360"/>
      </w:pPr>
      <w:rPr>
        <w:rFonts w:ascii="Wingdings" w:hAnsi="Wingdings" w:hint="default"/>
      </w:rPr>
    </w:lvl>
  </w:abstractNum>
  <w:abstractNum w:abstractNumId="54" w15:restartNumberingAfterBreak="0">
    <w:nsid w:val="78E477F1"/>
    <w:multiLevelType w:val="multilevel"/>
    <w:tmpl w:val="CFFA57AA"/>
    <w:lvl w:ilvl="0">
      <w:start w:val="1"/>
      <w:numFmt w:val="decimal"/>
      <w:lvlText w:val="%1."/>
      <w:lvlJc w:val="left"/>
      <w:pPr>
        <w:ind w:left="720" w:hanging="360"/>
      </w:pPr>
    </w:lvl>
    <w:lvl w:ilvl="1">
      <w:start w:val="2"/>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C1F1099"/>
    <w:multiLevelType w:val="multilevel"/>
    <w:tmpl w:val="EAD6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F056EE"/>
    <w:multiLevelType w:val="multilevel"/>
    <w:tmpl w:val="FA24C9AA"/>
    <w:lvl w:ilvl="0">
      <w:start w:val="1"/>
      <w:numFmt w:val="decimal"/>
      <w:lvlText w:val="%1."/>
      <w:lvlJc w:val="left"/>
      <w:pPr>
        <w:ind w:left="400" w:hanging="400"/>
      </w:pPr>
      <w:rPr>
        <w:rFonts w:hint="default"/>
      </w:rPr>
    </w:lvl>
    <w:lvl w:ilvl="1">
      <w:start w:val="2"/>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57" w15:restartNumberingAfterBreak="0">
    <w:nsid w:val="7D6DEE5B"/>
    <w:multiLevelType w:val="hybridMultilevel"/>
    <w:tmpl w:val="F79A6BD0"/>
    <w:lvl w:ilvl="0" w:tplc="A598391E">
      <w:start w:val="1"/>
      <w:numFmt w:val="bullet"/>
      <w:lvlText w:val=""/>
      <w:lvlJc w:val="left"/>
      <w:pPr>
        <w:ind w:left="720" w:hanging="360"/>
      </w:pPr>
      <w:rPr>
        <w:rFonts w:ascii="Symbol" w:hAnsi="Symbol" w:hint="default"/>
      </w:rPr>
    </w:lvl>
    <w:lvl w:ilvl="1" w:tplc="80C43F3C">
      <w:start w:val="1"/>
      <w:numFmt w:val="bullet"/>
      <w:lvlText w:val="o"/>
      <w:lvlJc w:val="left"/>
      <w:pPr>
        <w:ind w:left="1440" w:hanging="360"/>
      </w:pPr>
      <w:rPr>
        <w:rFonts w:ascii="Courier New" w:hAnsi="Courier New" w:hint="default"/>
      </w:rPr>
    </w:lvl>
    <w:lvl w:ilvl="2" w:tplc="333A8F70">
      <w:start w:val="1"/>
      <w:numFmt w:val="bullet"/>
      <w:lvlText w:val=""/>
      <w:lvlJc w:val="left"/>
      <w:pPr>
        <w:ind w:left="2160" w:hanging="360"/>
      </w:pPr>
      <w:rPr>
        <w:rFonts w:ascii="Wingdings" w:hAnsi="Wingdings" w:hint="default"/>
      </w:rPr>
    </w:lvl>
    <w:lvl w:ilvl="3" w:tplc="5D9C87FE">
      <w:start w:val="1"/>
      <w:numFmt w:val="bullet"/>
      <w:lvlText w:val=""/>
      <w:lvlJc w:val="left"/>
      <w:pPr>
        <w:ind w:left="2880" w:hanging="360"/>
      </w:pPr>
      <w:rPr>
        <w:rFonts w:ascii="Symbol" w:hAnsi="Symbol" w:hint="default"/>
      </w:rPr>
    </w:lvl>
    <w:lvl w:ilvl="4" w:tplc="9DD69194">
      <w:start w:val="1"/>
      <w:numFmt w:val="bullet"/>
      <w:lvlText w:val="o"/>
      <w:lvlJc w:val="left"/>
      <w:pPr>
        <w:ind w:left="3600" w:hanging="360"/>
      </w:pPr>
      <w:rPr>
        <w:rFonts w:ascii="Courier New" w:hAnsi="Courier New" w:hint="default"/>
      </w:rPr>
    </w:lvl>
    <w:lvl w:ilvl="5" w:tplc="77B25D3E">
      <w:start w:val="1"/>
      <w:numFmt w:val="bullet"/>
      <w:lvlText w:val=""/>
      <w:lvlJc w:val="left"/>
      <w:pPr>
        <w:ind w:left="4320" w:hanging="360"/>
      </w:pPr>
      <w:rPr>
        <w:rFonts w:ascii="Wingdings" w:hAnsi="Wingdings" w:hint="default"/>
      </w:rPr>
    </w:lvl>
    <w:lvl w:ilvl="6" w:tplc="8D7A1748">
      <w:start w:val="1"/>
      <w:numFmt w:val="bullet"/>
      <w:lvlText w:val=""/>
      <w:lvlJc w:val="left"/>
      <w:pPr>
        <w:ind w:left="5040" w:hanging="360"/>
      </w:pPr>
      <w:rPr>
        <w:rFonts w:ascii="Symbol" w:hAnsi="Symbol" w:hint="default"/>
      </w:rPr>
    </w:lvl>
    <w:lvl w:ilvl="7" w:tplc="699C04D8">
      <w:start w:val="1"/>
      <w:numFmt w:val="bullet"/>
      <w:lvlText w:val="o"/>
      <w:lvlJc w:val="left"/>
      <w:pPr>
        <w:ind w:left="5760" w:hanging="360"/>
      </w:pPr>
      <w:rPr>
        <w:rFonts w:ascii="Courier New" w:hAnsi="Courier New" w:hint="default"/>
      </w:rPr>
    </w:lvl>
    <w:lvl w:ilvl="8" w:tplc="0D9C80E4">
      <w:start w:val="1"/>
      <w:numFmt w:val="bullet"/>
      <w:lvlText w:val=""/>
      <w:lvlJc w:val="left"/>
      <w:pPr>
        <w:ind w:left="6480" w:hanging="360"/>
      </w:pPr>
      <w:rPr>
        <w:rFonts w:ascii="Wingdings" w:hAnsi="Wingdings" w:hint="default"/>
      </w:rPr>
    </w:lvl>
  </w:abstractNum>
  <w:num w:numId="1" w16cid:durableId="319045121">
    <w:abstractNumId w:val="28"/>
  </w:num>
  <w:num w:numId="2" w16cid:durableId="181627519">
    <w:abstractNumId w:val="46"/>
  </w:num>
  <w:num w:numId="3" w16cid:durableId="2052991547">
    <w:abstractNumId w:val="16"/>
  </w:num>
  <w:num w:numId="4" w16cid:durableId="963314561">
    <w:abstractNumId w:val="54"/>
  </w:num>
  <w:num w:numId="5" w16cid:durableId="1505238661">
    <w:abstractNumId w:val="48"/>
  </w:num>
  <w:num w:numId="6" w16cid:durableId="1078944597">
    <w:abstractNumId w:val="18"/>
  </w:num>
  <w:num w:numId="7" w16cid:durableId="1726219449">
    <w:abstractNumId w:val="9"/>
  </w:num>
  <w:num w:numId="8" w16cid:durableId="578634166">
    <w:abstractNumId w:val="8"/>
  </w:num>
  <w:num w:numId="9" w16cid:durableId="854853516">
    <w:abstractNumId w:val="41"/>
  </w:num>
  <w:num w:numId="10" w16cid:durableId="873928239">
    <w:abstractNumId w:val="37"/>
  </w:num>
  <w:num w:numId="11" w16cid:durableId="1073431944">
    <w:abstractNumId w:val="10"/>
  </w:num>
  <w:num w:numId="12" w16cid:durableId="1156994203">
    <w:abstractNumId w:val="40"/>
  </w:num>
  <w:num w:numId="13" w16cid:durableId="1082797750">
    <w:abstractNumId w:val="51"/>
  </w:num>
  <w:num w:numId="14" w16cid:durableId="1966692491">
    <w:abstractNumId w:val="3"/>
  </w:num>
  <w:num w:numId="15" w16cid:durableId="383529192">
    <w:abstractNumId w:val="2"/>
  </w:num>
  <w:num w:numId="16" w16cid:durableId="1354843681">
    <w:abstractNumId w:val="1"/>
  </w:num>
  <w:num w:numId="17" w16cid:durableId="1254509913">
    <w:abstractNumId w:val="0"/>
  </w:num>
  <w:num w:numId="18" w16cid:durableId="1285162289">
    <w:abstractNumId w:val="7"/>
  </w:num>
  <w:num w:numId="19" w16cid:durableId="297807554">
    <w:abstractNumId w:val="6"/>
  </w:num>
  <w:num w:numId="20" w16cid:durableId="1296107885">
    <w:abstractNumId w:val="5"/>
  </w:num>
  <w:num w:numId="21" w16cid:durableId="353314318">
    <w:abstractNumId w:val="4"/>
  </w:num>
  <w:num w:numId="22" w16cid:durableId="2106488270">
    <w:abstractNumId w:val="36"/>
  </w:num>
  <w:num w:numId="23" w16cid:durableId="772633092">
    <w:abstractNumId w:val="15"/>
  </w:num>
  <w:num w:numId="24" w16cid:durableId="432554634">
    <w:abstractNumId w:val="44"/>
  </w:num>
  <w:num w:numId="25" w16cid:durableId="1325280999">
    <w:abstractNumId w:val="32"/>
  </w:num>
  <w:num w:numId="26" w16cid:durableId="835996031">
    <w:abstractNumId w:val="49"/>
  </w:num>
  <w:num w:numId="27" w16cid:durableId="410008890">
    <w:abstractNumId w:val="34"/>
  </w:num>
  <w:num w:numId="28" w16cid:durableId="1833791808">
    <w:abstractNumId w:val="39"/>
  </w:num>
  <w:num w:numId="29" w16cid:durableId="1738166169">
    <w:abstractNumId w:val="33"/>
  </w:num>
  <w:num w:numId="30" w16cid:durableId="935795818">
    <w:abstractNumId w:val="38"/>
  </w:num>
  <w:num w:numId="31" w16cid:durableId="519319898">
    <w:abstractNumId w:val="14"/>
  </w:num>
  <w:num w:numId="32" w16cid:durableId="675152110">
    <w:abstractNumId w:val="12"/>
  </w:num>
  <w:num w:numId="33" w16cid:durableId="1351880798">
    <w:abstractNumId w:val="13"/>
  </w:num>
  <w:num w:numId="34" w16cid:durableId="1764371960">
    <w:abstractNumId w:val="50"/>
  </w:num>
  <w:num w:numId="35" w16cid:durableId="176165293">
    <w:abstractNumId w:val="56"/>
  </w:num>
  <w:num w:numId="36" w16cid:durableId="281351583">
    <w:abstractNumId w:val="17"/>
  </w:num>
  <w:num w:numId="37" w16cid:durableId="1547257734">
    <w:abstractNumId w:val="29"/>
  </w:num>
  <w:num w:numId="38" w16cid:durableId="2054423924">
    <w:abstractNumId w:val="35"/>
  </w:num>
  <w:num w:numId="39" w16cid:durableId="425149805">
    <w:abstractNumId w:val="27"/>
  </w:num>
  <w:num w:numId="40" w16cid:durableId="29260361">
    <w:abstractNumId w:val="19"/>
  </w:num>
  <w:num w:numId="41" w16cid:durableId="1887639109">
    <w:abstractNumId w:val="47"/>
  </w:num>
  <w:num w:numId="42" w16cid:durableId="1754162443">
    <w:abstractNumId w:val="53"/>
  </w:num>
  <w:num w:numId="43" w16cid:durableId="943422464">
    <w:abstractNumId w:val="30"/>
  </w:num>
  <w:num w:numId="44" w16cid:durableId="1353875000">
    <w:abstractNumId w:val="25"/>
  </w:num>
  <w:num w:numId="45" w16cid:durableId="414934417">
    <w:abstractNumId w:val="20"/>
  </w:num>
  <w:num w:numId="46" w16cid:durableId="946696548">
    <w:abstractNumId w:val="43"/>
  </w:num>
  <w:num w:numId="47" w16cid:durableId="1543247467">
    <w:abstractNumId w:val="22"/>
  </w:num>
  <w:num w:numId="48" w16cid:durableId="57631914">
    <w:abstractNumId w:val="24"/>
  </w:num>
  <w:num w:numId="49" w16cid:durableId="803691454">
    <w:abstractNumId w:val="52"/>
  </w:num>
  <w:num w:numId="50" w16cid:durableId="482627020">
    <w:abstractNumId w:val="11"/>
  </w:num>
  <w:num w:numId="51" w16cid:durableId="162085935">
    <w:abstractNumId w:val="45"/>
  </w:num>
  <w:num w:numId="52" w16cid:durableId="1564099251">
    <w:abstractNumId w:val="31"/>
  </w:num>
  <w:num w:numId="53" w16cid:durableId="2135563105">
    <w:abstractNumId w:val="55"/>
  </w:num>
  <w:num w:numId="54" w16cid:durableId="741106072">
    <w:abstractNumId w:val="26"/>
  </w:num>
  <w:num w:numId="55" w16cid:durableId="259262664">
    <w:abstractNumId w:val="57"/>
  </w:num>
  <w:num w:numId="56" w16cid:durableId="539128924">
    <w:abstractNumId w:val="21"/>
  </w:num>
  <w:num w:numId="57" w16cid:durableId="958071689">
    <w:abstractNumId w:val="42"/>
  </w:num>
  <w:num w:numId="58" w16cid:durableId="5718114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AA"/>
    <w:rsid w:val="00000097"/>
    <w:rsid w:val="00000C52"/>
    <w:rsid w:val="00004079"/>
    <w:rsid w:val="00004183"/>
    <w:rsid w:val="000047B5"/>
    <w:rsid w:val="000051FD"/>
    <w:rsid w:val="0000658F"/>
    <w:rsid w:val="000072E6"/>
    <w:rsid w:val="000076BE"/>
    <w:rsid w:val="000100E1"/>
    <w:rsid w:val="0001113F"/>
    <w:rsid w:val="00013527"/>
    <w:rsid w:val="0001471B"/>
    <w:rsid w:val="0001537C"/>
    <w:rsid w:val="0001731A"/>
    <w:rsid w:val="00017B88"/>
    <w:rsid w:val="00020467"/>
    <w:rsid w:val="00020CC9"/>
    <w:rsid w:val="00024195"/>
    <w:rsid w:val="000252CC"/>
    <w:rsid w:val="000255E7"/>
    <w:rsid w:val="00027642"/>
    <w:rsid w:val="00027D15"/>
    <w:rsid w:val="00027E5E"/>
    <w:rsid w:val="00031359"/>
    <w:rsid w:val="000321DC"/>
    <w:rsid w:val="00032FAA"/>
    <w:rsid w:val="000361F6"/>
    <w:rsid w:val="0004085B"/>
    <w:rsid w:val="00041189"/>
    <w:rsid w:val="00044014"/>
    <w:rsid w:val="0004569B"/>
    <w:rsid w:val="000457B5"/>
    <w:rsid w:val="0004643A"/>
    <w:rsid w:val="00047F5F"/>
    <w:rsid w:val="000510F3"/>
    <w:rsid w:val="0005334E"/>
    <w:rsid w:val="00054779"/>
    <w:rsid w:val="00056F66"/>
    <w:rsid w:val="00057E8A"/>
    <w:rsid w:val="0006009B"/>
    <w:rsid w:val="0006270B"/>
    <w:rsid w:val="00062756"/>
    <w:rsid w:val="00062AD8"/>
    <w:rsid w:val="00064EAD"/>
    <w:rsid w:val="000656C2"/>
    <w:rsid w:val="00065FEA"/>
    <w:rsid w:val="00066D84"/>
    <w:rsid w:val="000702BA"/>
    <w:rsid w:val="00070CC1"/>
    <w:rsid w:val="00072D3A"/>
    <w:rsid w:val="0007347B"/>
    <w:rsid w:val="00073F00"/>
    <w:rsid w:val="0007499C"/>
    <w:rsid w:val="00074EC5"/>
    <w:rsid w:val="00075C2D"/>
    <w:rsid w:val="00076BB6"/>
    <w:rsid w:val="00077476"/>
    <w:rsid w:val="00077E13"/>
    <w:rsid w:val="00080030"/>
    <w:rsid w:val="00081D5F"/>
    <w:rsid w:val="00082B34"/>
    <w:rsid w:val="000849B2"/>
    <w:rsid w:val="00084E51"/>
    <w:rsid w:val="00085CCE"/>
    <w:rsid w:val="00085DC1"/>
    <w:rsid w:val="00090FE3"/>
    <w:rsid w:val="00091147"/>
    <w:rsid w:val="0009145F"/>
    <w:rsid w:val="00091B62"/>
    <w:rsid w:val="00091D55"/>
    <w:rsid w:val="00092DC6"/>
    <w:rsid w:val="00092EB4"/>
    <w:rsid w:val="000939A0"/>
    <w:rsid w:val="000940C8"/>
    <w:rsid w:val="00095B1F"/>
    <w:rsid w:val="000969DE"/>
    <w:rsid w:val="00097F18"/>
    <w:rsid w:val="000A0671"/>
    <w:rsid w:val="000A3B0E"/>
    <w:rsid w:val="000A5774"/>
    <w:rsid w:val="000B0DAF"/>
    <w:rsid w:val="000B20B8"/>
    <w:rsid w:val="000B5BCC"/>
    <w:rsid w:val="000B619B"/>
    <w:rsid w:val="000B6E17"/>
    <w:rsid w:val="000B6EC8"/>
    <w:rsid w:val="000B7275"/>
    <w:rsid w:val="000C11C7"/>
    <w:rsid w:val="000C1318"/>
    <w:rsid w:val="000C2423"/>
    <w:rsid w:val="000C2A5D"/>
    <w:rsid w:val="000C3A0D"/>
    <w:rsid w:val="000C3C16"/>
    <w:rsid w:val="000C3C5E"/>
    <w:rsid w:val="000C560D"/>
    <w:rsid w:val="000C69FF"/>
    <w:rsid w:val="000C6E47"/>
    <w:rsid w:val="000C74CF"/>
    <w:rsid w:val="000D0127"/>
    <w:rsid w:val="000D04D1"/>
    <w:rsid w:val="000D0CD7"/>
    <w:rsid w:val="000D1C7B"/>
    <w:rsid w:val="000D2A58"/>
    <w:rsid w:val="000D354E"/>
    <w:rsid w:val="000D37D4"/>
    <w:rsid w:val="000D5571"/>
    <w:rsid w:val="000D69B9"/>
    <w:rsid w:val="000E0956"/>
    <w:rsid w:val="000E11E3"/>
    <w:rsid w:val="000E26F8"/>
    <w:rsid w:val="000E2ED4"/>
    <w:rsid w:val="000E4389"/>
    <w:rsid w:val="000E440F"/>
    <w:rsid w:val="000E45CF"/>
    <w:rsid w:val="000E5FE6"/>
    <w:rsid w:val="000E6557"/>
    <w:rsid w:val="000E6F1A"/>
    <w:rsid w:val="000E7704"/>
    <w:rsid w:val="000F05EA"/>
    <w:rsid w:val="000F143B"/>
    <w:rsid w:val="000F2322"/>
    <w:rsid w:val="000F4D4C"/>
    <w:rsid w:val="000F76C2"/>
    <w:rsid w:val="000F7D7C"/>
    <w:rsid w:val="00101B37"/>
    <w:rsid w:val="00104E6E"/>
    <w:rsid w:val="0010531D"/>
    <w:rsid w:val="0010567A"/>
    <w:rsid w:val="00110A3F"/>
    <w:rsid w:val="001112DD"/>
    <w:rsid w:val="001114FE"/>
    <w:rsid w:val="001117C2"/>
    <w:rsid w:val="0011516A"/>
    <w:rsid w:val="00116672"/>
    <w:rsid w:val="001173E4"/>
    <w:rsid w:val="001203DE"/>
    <w:rsid w:val="00122A43"/>
    <w:rsid w:val="001233FB"/>
    <w:rsid w:val="001261FD"/>
    <w:rsid w:val="00126327"/>
    <w:rsid w:val="001267D4"/>
    <w:rsid w:val="00130692"/>
    <w:rsid w:val="00131742"/>
    <w:rsid w:val="00131EA7"/>
    <w:rsid w:val="001338B0"/>
    <w:rsid w:val="00135B36"/>
    <w:rsid w:val="00135D97"/>
    <w:rsid w:val="00136934"/>
    <w:rsid w:val="00136A74"/>
    <w:rsid w:val="00136C16"/>
    <w:rsid w:val="00137CF8"/>
    <w:rsid w:val="00137D46"/>
    <w:rsid w:val="001414E7"/>
    <w:rsid w:val="00141500"/>
    <w:rsid w:val="0014777D"/>
    <w:rsid w:val="00150826"/>
    <w:rsid w:val="00151E0C"/>
    <w:rsid w:val="001535C3"/>
    <w:rsid w:val="00154AE3"/>
    <w:rsid w:val="00156283"/>
    <w:rsid w:val="0015760B"/>
    <w:rsid w:val="00163386"/>
    <w:rsid w:val="00163A35"/>
    <w:rsid w:val="00163BC6"/>
    <w:rsid w:val="00164609"/>
    <w:rsid w:val="001703AB"/>
    <w:rsid w:val="00171E29"/>
    <w:rsid w:val="00172C4E"/>
    <w:rsid w:val="001733CA"/>
    <w:rsid w:val="0017434F"/>
    <w:rsid w:val="00175870"/>
    <w:rsid w:val="00176EB0"/>
    <w:rsid w:val="0018098F"/>
    <w:rsid w:val="00180F0F"/>
    <w:rsid w:val="00182024"/>
    <w:rsid w:val="001839D3"/>
    <w:rsid w:val="001867AD"/>
    <w:rsid w:val="0018785F"/>
    <w:rsid w:val="00190EF8"/>
    <w:rsid w:val="00191FF7"/>
    <w:rsid w:val="001948E0"/>
    <w:rsid w:val="0019536C"/>
    <w:rsid w:val="001A1222"/>
    <w:rsid w:val="001A14FE"/>
    <w:rsid w:val="001A1A70"/>
    <w:rsid w:val="001A1B7B"/>
    <w:rsid w:val="001A20EA"/>
    <w:rsid w:val="001A2379"/>
    <w:rsid w:val="001A3074"/>
    <w:rsid w:val="001A318A"/>
    <w:rsid w:val="001A4A16"/>
    <w:rsid w:val="001A6D4F"/>
    <w:rsid w:val="001B15E1"/>
    <w:rsid w:val="001B18B8"/>
    <w:rsid w:val="001B3D8D"/>
    <w:rsid w:val="001B3F3D"/>
    <w:rsid w:val="001B6DDB"/>
    <w:rsid w:val="001B7551"/>
    <w:rsid w:val="001B7827"/>
    <w:rsid w:val="001C074C"/>
    <w:rsid w:val="001C1600"/>
    <w:rsid w:val="001C28CE"/>
    <w:rsid w:val="001C3FB6"/>
    <w:rsid w:val="001C454D"/>
    <w:rsid w:val="001C4594"/>
    <w:rsid w:val="001C4B7A"/>
    <w:rsid w:val="001C6075"/>
    <w:rsid w:val="001C6B52"/>
    <w:rsid w:val="001C7E19"/>
    <w:rsid w:val="001D65A2"/>
    <w:rsid w:val="001D7CAA"/>
    <w:rsid w:val="001E045E"/>
    <w:rsid w:val="001E09F0"/>
    <w:rsid w:val="001F0A42"/>
    <w:rsid w:val="001F1FA7"/>
    <w:rsid w:val="001F25BF"/>
    <w:rsid w:val="001F33D3"/>
    <w:rsid w:val="001F3C07"/>
    <w:rsid w:val="001F3FE2"/>
    <w:rsid w:val="001F45AE"/>
    <w:rsid w:val="001F5BF9"/>
    <w:rsid w:val="001F5C2D"/>
    <w:rsid w:val="001F67F6"/>
    <w:rsid w:val="00200E4E"/>
    <w:rsid w:val="00201C30"/>
    <w:rsid w:val="002033AE"/>
    <w:rsid w:val="00203E16"/>
    <w:rsid w:val="002040C1"/>
    <w:rsid w:val="00204225"/>
    <w:rsid w:val="0020462F"/>
    <w:rsid w:val="00205D0D"/>
    <w:rsid w:val="00207A58"/>
    <w:rsid w:val="00211360"/>
    <w:rsid w:val="0021241D"/>
    <w:rsid w:val="002124CB"/>
    <w:rsid w:val="00213BA6"/>
    <w:rsid w:val="00214B20"/>
    <w:rsid w:val="00214EDC"/>
    <w:rsid w:val="00216CF4"/>
    <w:rsid w:val="00217BF2"/>
    <w:rsid w:val="00220D7E"/>
    <w:rsid w:val="00222256"/>
    <w:rsid w:val="00222540"/>
    <w:rsid w:val="00222AA4"/>
    <w:rsid w:val="002232A8"/>
    <w:rsid w:val="002237FE"/>
    <w:rsid w:val="00223B96"/>
    <w:rsid w:val="0022D01F"/>
    <w:rsid w:val="002301F5"/>
    <w:rsid w:val="00232CDB"/>
    <w:rsid w:val="0023328D"/>
    <w:rsid w:val="00233339"/>
    <w:rsid w:val="00233926"/>
    <w:rsid w:val="00233B32"/>
    <w:rsid w:val="0023461C"/>
    <w:rsid w:val="00235CD2"/>
    <w:rsid w:val="00237707"/>
    <w:rsid w:val="00242011"/>
    <w:rsid w:val="00242EC0"/>
    <w:rsid w:val="00245591"/>
    <w:rsid w:val="00245768"/>
    <w:rsid w:val="002505D2"/>
    <w:rsid w:val="00251C47"/>
    <w:rsid w:val="0025292D"/>
    <w:rsid w:val="002530F9"/>
    <w:rsid w:val="00256E6C"/>
    <w:rsid w:val="00257759"/>
    <w:rsid w:val="002601AC"/>
    <w:rsid w:val="002605B2"/>
    <w:rsid w:val="002627F5"/>
    <w:rsid w:val="002637C7"/>
    <w:rsid w:val="00266067"/>
    <w:rsid w:val="00270C03"/>
    <w:rsid w:val="00271507"/>
    <w:rsid w:val="00272129"/>
    <w:rsid w:val="00273CD4"/>
    <w:rsid w:val="00274C8A"/>
    <w:rsid w:val="00276566"/>
    <w:rsid w:val="00277394"/>
    <w:rsid w:val="0028199C"/>
    <w:rsid w:val="0028248E"/>
    <w:rsid w:val="002845B6"/>
    <w:rsid w:val="002853BC"/>
    <w:rsid w:val="00286373"/>
    <w:rsid w:val="00286529"/>
    <w:rsid w:val="00287808"/>
    <w:rsid w:val="00287A84"/>
    <w:rsid w:val="00290C9C"/>
    <w:rsid w:val="00290D83"/>
    <w:rsid w:val="0029217D"/>
    <w:rsid w:val="002933D6"/>
    <w:rsid w:val="00293BFA"/>
    <w:rsid w:val="0029641A"/>
    <w:rsid w:val="00296ED5"/>
    <w:rsid w:val="0029724D"/>
    <w:rsid w:val="002A1639"/>
    <w:rsid w:val="002A1C5C"/>
    <w:rsid w:val="002A5E45"/>
    <w:rsid w:val="002A76F2"/>
    <w:rsid w:val="002B0C7D"/>
    <w:rsid w:val="002B12A2"/>
    <w:rsid w:val="002B1AE7"/>
    <w:rsid w:val="002B1FC8"/>
    <w:rsid w:val="002B25C1"/>
    <w:rsid w:val="002B2704"/>
    <w:rsid w:val="002B2721"/>
    <w:rsid w:val="002B32CC"/>
    <w:rsid w:val="002B38DF"/>
    <w:rsid w:val="002B490B"/>
    <w:rsid w:val="002B685B"/>
    <w:rsid w:val="002B7B61"/>
    <w:rsid w:val="002C2D7B"/>
    <w:rsid w:val="002C572F"/>
    <w:rsid w:val="002C5DE5"/>
    <w:rsid w:val="002C700C"/>
    <w:rsid w:val="002C7222"/>
    <w:rsid w:val="002D18B5"/>
    <w:rsid w:val="002D39D4"/>
    <w:rsid w:val="002D3D83"/>
    <w:rsid w:val="002D47B2"/>
    <w:rsid w:val="002D553A"/>
    <w:rsid w:val="002D57AD"/>
    <w:rsid w:val="002D7653"/>
    <w:rsid w:val="002E09DC"/>
    <w:rsid w:val="002E0BA4"/>
    <w:rsid w:val="002E3BF4"/>
    <w:rsid w:val="002E4BAC"/>
    <w:rsid w:val="002E5321"/>
    <w:rsid w:val="002F0F64"/>
    <w:rsid w:val="002F1F23"/>
    <w:rsid w:val="002F3859"/>
    <w:rsid w:val="002F3C09"/>
    <w:rsid w:val="002F7A28"/>
    <w:rsid w:val="002FF932"/>
    <w:rsid w:val="003005FD"/>
    <w:rsid w:val="003008C0"/>
    <w:rsid w:val="003071F0"/>
    <w:rsid w:val="00307AFA"/>
    <w:rsid w:val="00310608"/>
    <w:rsid w:val="0031242C"/>
    <w:rsid w:val="0031510C"/>
    <w:rsid w:val="0031746D"/>
    <w:rsid w:val="00317699"/>
    <w:rsid w:val="003204E8"/>
    <w:rsid w:val="00321000"/>
    <w:rsid w:val="003218B8"/>
    <w:rsid w:val="00321AB6"/>
    <w:rsid w:val="00322D9C"/>
    <w:rsid w:val="00323061"/>
    <w:rsid w:val="00323E35"/>
    <w:rsid w:val="00324179"/>
    <w:rsid w:val="003320A9"/>
    <w:rsid w:val="003321E8"/>
    <w:rsid w:val="0033276B"/>
    <w:rsid w:val="0033348D"/>
    <w:rsid w:val="003334C8"/>
    <w:rsid w:val="003337CA"/>
    <w:rsid w:val="00334F41"/>
    <w:rsid w:val="00336955"/>
    <w:rsid w:val="003406CB"/>
    <w:rsid w:val="00342CDD"/>
    <w:rsid w:val="0034354F"/>
    <w:rsid w:val="00344332"/>
    <w:rsid w:val="00345D6B"/>
    <w:rsid w:val="0035043E"/>
    <w:rsid w:val="00350BD1"/>
    <w:rsid w:val="00350E4A"/>
    <w:rsid w:val="00350FD3"/>
    <w:rsid w:val="00351B93"/>
    <w:rsid w:val="00351BB6"/>
    <w:rsid w:val="0035357B"/>
    <w:rsid w:val="00354380"/>
    <w:rsid w:val="003553F2"/>
    <w:rsid w:val="00356BCB"/>
    <w:rsid w:val="00356F74"/>
    <w:rsid w:val="00357318"/>
    <w:rsid w:val="0036250F"/>
    <w:rsid w:val="0036451E"/>
    <w:rsid w:val="003646E4"/>
    <w:rsid w:val="0036563C"/>
    <w:rsid w:val="0036571F"/>
    <w:rsid w:val="003658BA"/>
    <w:rsid w:val="00367679"/>
    <w:rsid w:val="00367E20"/>
    <w:rsid w:val="0037156F"/>
    <w:rsid w:val="00372230"/>
    <w:rsid w:val="00372886"/>
    <w:rsid w:val="003746F4"/>
    <w:rsid w:val="003760C2"/>
    <w:rsid w:val="00376381"/>
    <w:rsid w:val="00376516"/>
    <w:rsid w:val="00376BD6"/>
    <w:rsid w:val="0037701D"/>
    <w:rsid w:val="00380452"/>
    <w:rsid w:val="00380E0D"/>
    <w:rsid w:val="00383A03"/>
    <w:rsid w:val="00383C8E"/>
    <w:rsid w:val="00384FC2"/>
    <w:rsid w:val="00385F4E"/>
    <w:rsid w:val="00393549"/>
    <w:rsid w:val="003939D7"/>
    <w:rsid w:val="00396FF9"/>
    <w:rsid w:val="003A2887"/>
    <w:rsid w:val="003A457B"/>
    <w:rsid w:val="003A480E"/>
    <w:rsid w:val="003A4CA6"/>
    <w:rsid w:val="003A5529"/>
    <w:rsid w:val="003A57EE"/>
    <w:rsid w:val="003A76F0"/>
    <w:rsid w:val="003B2BF2"/>
    <w:rsid w:val="003B3002"/>
    <w:rsid w:val="003B3B34"/>
    <w:rsid w:val="003B3BD0"/>
    <w:rsid w:val="003B414B"/>
    <w:rsid w:val="003B4E28"/>
    <w:rsid w:val="003B5A89"/>
    <w:rsid w:val="003B7628"/>
    <w:rsid w:val="003B7772"/>
    <w:rsid w:val="003B7E7F"/>
    <w:rsid w:val="003B7FCC"/>
    <w:rsid w:val="003C0D1C"/>
    <w:rsid w:val="003C2E58"/>
    <w:rsid w:val="003C3934"/>
    <w:rsid w:val="003C4270"/>
    <w:rsid w:val="003CE908"/>
    <w:rsid w:val="003D42E9"/>
    <w:rsid w:val="003D660C"/>
    <w:rsid w:val="003D6C20"/>
    <w:rsid w:val="003E0108"/>
    <w:rsid w:val="003E3AAD"/>
    <w:rsid w:val="003E42B4"/>
    <w:rsid w:val="003E4E04"/>
    <w:rsid w:val="003E69C6"/>
    <w:rsid w:val="003E7C8D"/>
    <w:rsid w:val="003F1907"/>
    <w:rsid w:val="003F3981"/>
    <w:rsid w:val="003F79AE"/>
    <w:rsid w:val="003F7DB2"/>
    <w:rsid w:val="0040040A"/>
    <w:rsid w:val="004035A6"/>
    <w:rsid w:val="00403EBD"/>
    <w:rsid w:val="004050ED"/>
    <w:rsid w:val="004060EC"/>
    <w:rsid w:val="00406EB2"/>
    <w:rsid w:val="00410AB9"/>
    <w:rsid w:val="004114A8"/>
    <w:rsid w:val="00411A1E"/>
    <w:rsid w:val="00411BB1"/>
    <w:rsid w:val="00411EE8"/>
    <w:rsid w:val="00412432"/>
    <w:rsid w:val="00413092"/>
    <w:rsid w:val="00413C16"/>
    <w:rsid w:val="0041403B"/>
    <w:rsid w:val="00414617"/>
    <w:rsid w:val="00414D8D"/>
    <w:rsid w:val="0041552B"/>
    <w:rsid w:val="0041580C"/>
    <w:rsid w:val="004161C7"/>
    <w:rsid w:val="00416C36"/>
    <w:rsid w:val="00421B11"/>
    <w:rsid w:val="00421C85"/>
    <w:rsid w:val="004221F2"/>
    <w:rsid w:val="00422616"/>
    <w:rsid w:val="00425171"/>
    <w:rsid w:val="004261D4"/>
    <w:rsid w:val="004276B3"/>
    <w:rsid w:val="004305A0"/>
    <w:rsid w:val="004308E8"/>
    <w:rsid w:val="0043320B"/>
    <w:rsid w:val="00433B8B"/>
    <w:rsid w:val="004349F2"/>
    <w:rsid w:val="00434D70"/>
    <w:rsid w:val="00435160"/>
    <w:rsid w:val="00435782"/>
    <w:rsid w:val="00435FEC"/>
    <w:rsid w:val="00436375"/>
    <w:rsid w:val="00440873"/>
    <w:rsid w:val="00447A03"/>
    <w:rsid w:val="00450B67"/>
    <w:rsid w:val="00453561"/>
    <w:rsid w:val="00453C4B"/>
    <w:rsid w:val="00455F93"/>
    <w:rsid w:val="00457259"/>
    <w:rsid w:val="00460403"/>
    <w:rsid w:val="00460BAC"/>
    <w:rsid w:val="00460C06"/>
    <w:rsid w:val="00460F3E"/>
    <w:rsid w:val="00461232"/>
    <w:rsid w:val="00463F09"/>
    <w:rsid w:val="004665BF"/>
    <w:rsid w:val="00467F0C"/>
    <w:rsid w:val="00471473"/>
    <w:rsid w:val="004766E3"/>
    <w:rsid w:val="00476825"/>
    <w:rsid w:val="0047732A"/>
    <w:rsid w:val="00484772"/>
    <w:rsid w:val="0048479C"/>
    <w:rsid w:val="004850A3"/>
    <w:rsid w:val="0048686F"/>
    <w:rsid w:val="00487558"/>
    <w:rsid w:val="004877FF"/>
    <w:rsid w:val="00487DF9"/>
    <w:rsid w:val="0049122A"/>
    <w:rsid w:val="00492897"/>
    <w:rsid w:val="00493B6A"/>
    <w:rsid w:val="004958E4"/>
    <w:rsid w:val="00495A10"/>
    <w:rsid w:val="00496508"/>
    <w:rsid w:val="004965AE"/>
    <w:rsid w:val="00496B04"/>
    <w:rsid w:val="00496F7A"/>
    <w:rsid w:val="00497657"/>
    <w:rsid w:val="004A0A50"/>
    <w:rsid w:val="004A2003"/>
    <w:rsid w:val="004A2090"/>
    <w:rsid w:val="004A4CE6"/>
    <w:rsid w:val="004A5F17"/>
    <w:rsid w:val="004A6054"/>
    <w:rsid w:val="004A6872"/>
    <w:rsid w:val="004A7E59"/>
    <w:rsid w:val="004B0043"/>
    <w:rsid w:val="004B1775"/>
    <w:rsid w:val="004B1FB7"/>
    <w:rsid w:val="004B42C4"/>
    <w:rsid w:val="004B64C8"/>
    <w:rsid w:val="004B6830"/>
    <w:rsid w:val="004B6E24"/>
    <w:rsid w:val="004B7913"/>
    <w:rsid w:val="004B7B0E"/>
    <w:rsid w:val="004C0E3E"/>
    <w:rsid w:val="004C1095"/>
    <w:rsid w:val="004C3B34"/>
    <w:rsid w:val="004C43A6"/>
    <w:rsid w:val="004C4771"/>
    <w:rsid w:val="004C514D"/>
    <w:rsid w:val="004D2174"/>
    <w:rsid w:val="004D3459"/>
    <w:rsid w:val="004D475F"/>
    <w:rsid w:val="004D4F10"/>
    <w:rsid w:val="004D6343"/>
    <w:rsid w:val="004D6AE7"/>
    <w:rsid w:val="004D7092"/>
    <w:rsid w:val="004D75E4"/>
    <w:rsid w:val="004E0AA5"/>
    <w:rsid w:val="004E2235"/>
    <w:rsid w:val="004E333B"/>
    <w:rsid w:val="004E37AB"/>
    <w:rsid w:val="004E4678"/>
    <w:rsid w:val="004E558C"/>
    <w:rsid w:val="004E582A"/>
    <w:rsid w:val="004E5DBA"/>
    <w:rsid w:val="004E76F2"/>
    <w:rsid w:val="004F616F"/>
    <w:rsid w:val="0050071E"/>
    <w:rsid w:val="00500A6A"/>
    <w:rsid w:val="005042D5"/>
    <w:rsid w:val="00505F83"/>
    <w:rsid w:val="00506180"/>
    <w:rsid w:val="005067B2"/>
    <w:rsid w:val="00506C47"/>
    <w:rsid w:val="00507C6D"/>
    <w:rsid w:val="0051062A"/>
    <w:rsid w:val="00512CE0"/>
    <w:rsid w:val="00513E24"/>
    <w:rsid w:val="00514D8B"/>
    <w:rsid w:val="00515200"/>
    <w:rsid w:val="0051535B"/>
    <w:rsid w:val="00515B0D"/>
    <w:rsid w:val="00516766"/>
    <w:rsid w:val="005170BB"/>
    <w:rsid w:val="00520C93"/>
    <w:rsid w:val="005236CC"/>
    <w:rsid w:val="00523B80"/>
    <w:rsid w:val="00523F17"/>
    <w:rsid w:val="00524247"/>
    <w:rsid w:val="005249FF"/>
    <w:rsid w:val="00524B94"/>
    <w:rsid w:val="00524DC3"/>
    <w:rsid w:val="00525B68"/>
    <w:rsid w:val="00526D74"/>
    <w:rsid w:val="00531232"/>
    <w:rsid w:val="00531C70"/>
    <w:rsid w:val="0053328C"/>
    <w:rsid w:val="00533878"/>
    <w:rsid w:val="005373F2"/>
    <w:rsid w:val="00537D5D"/>
    <w:rsid w:val="00540915"/>
    <w:rsid w:val="00540965"/>
    <w:rsid w:val="00542437"/>
    <w:rsid w:val="00542F47"/>
    <w:rsid w:val="00544252"/>
    <w:rsid w:val="00546A9D"/>
    <w:rsid w:val="00546EAB"/>
    <w:rsid w:val="0054737A"/>
    <w:rsid w:val="00550097"/>
    <w:rsid w:val="0055181F"/>
    <w:rsid w:val="005520A7"/>
    <w:rsid w:val="00552EE2"/>
    <w:rsid w:val="005535F5"/>
    <w:rsid w:val="00553E0C"/>
    <w:rsid w:val="00555A50"/>
    <w:rsid w:val="00556893"/>
    <w:rsid w:val="00556B06"/>
    <w:rsid w:val="00561449"/>
    <w:rsid w:val="005634D2"/>
    <w:rsid w:val="00564065"/>
    <w:rsid w:val="00564303"/>
    <w:rsid w:val="00564509"/>
    <w:rsid w:val="00565E64"/>
    <w:rsid w:val="00566EA8"/>
    <w:rsid w:val="005706B8"/>
    <w:rsid w:val="0057083D"/>
    <w:rsid w:val="00570F2E"/>
    <w:rsid w:val="00570FE2"/>
    <w:rsid w:val="00572439"/>
    <w:rsid w:val="005746E2"/>
    <w:rsid w:val="00576760"/>
    <w:rsid w:val="0058016E"/>
    <w:rsid w:val="00580E23"/>
    <w:rsid w:val="00582E2B"/>
    <w:rsid w:val="005833E3"/>
    <w:rsid w:val="00583EF6"/>
    <w:rsid w:val="005843EE"/>
    <w:rsid w:val="005854E1"/>
    <w:rsid w:val="00585DA0"/>
    <w:rsid w:val="005861FC"/>
    <w:rsid w:val="005870E8"/>
    <w:rsid w:val="00590EDA"/>
    <w:rsid w:val="00591932"/>
    <w:rsid w:val="005925A8"/>
    <w:rsid w:val="005945CB"/>
    <w:rsid w:val="005955BA"/>
    <w:rsid w:val="005967DE"/>
    <w:rsid w:val="005A0874"/>
    <w:rsid w:val="005A13B0"/>
    <w:rsid w:val="005A293D"/>
    <w:rsid w:val="005A2B17"/>
    <w:rsid w:val="005A343F"/>
    <w:rsid w:val="005A3975"/>
    <w:rsid w:val="005A39D6"/>
    <w:rsid w:val="005A6BAC"/>
    <w:rsid w:val="005A71B6"/>
    <w:rsid w:val="005A7D54"/>
    <w:rsid w:val="005B0DF4"/>
    <w:rsid w:val="005B0F7C"/>
    <w:rsid w:val="005B115C"/>
    <w:rsid w:val="005B1EF1"/>
    <w:rsid w:val="005B2267"/>
    <w:rsid w:val="005B2303"/>
    <w:rsid w:val="005B270E"/>
    <w:rsid w:val="005B284F"/>
    <w:rsid w:val="005B4DD1"/>
    <w:rsid w:val="005B6834"/>
    <w:rsid w:val="005B6EA3"/>
    <w:rsid w:val="005C10B6"/>
    <w:rsid w:val="005C1170"/>
    <w:rsid w:val="005C1FDD"/>
    <w:rsid w:val="005C47BF"/>
    <w:rsid w:val="005C5ECD"/>
    <w:rsid w:val="005C6A2B"/>
    <w:rsid w:val="005D1768"/>
    <w:rsid w:val="005D1870"/>
    <w:rsid w:val="005D1C10"/>
    <w:rsid w:val="005D1EF5"/>
    <w:rsid w:val="005D2B06"/>
    <w:rsid w:val="005D593F"/>
    <w:rsid w:val="005D5E38"/>
    <w:rsid w:val="005D72C1"/>
    <w:rsid w:val="005D7CDB"/>
    <w:rsid w:val="005E1145"/>
    <w:rsid w:val="005E3567"/>
    <w:rsid w:val="005E3904"/>
    <w:rsid w:val="005E4965"/>
    <w:rsid w:val="005E6876"/>
    <w:rsid w:val="005E6D3C"/>
    <w:rsid w:val="005E7F7B"/>
    <w:rsid w:val="005F05CA"/>
    <w:rsid w:val="005F62ED"/>
    <w:rsid w:val="005F77CA"/>
    <w:rsid w:val="00600AE7"/>
    <w:rsid w:val="00601302"/>
    <w:rsid w:val="00601356"/>
    <w:rsid w:val="006043EA"/>
    <w:rsid w:val="00605F84"/>
    <w:rsid w:val="00607133"/>
    <w:rsid w:val="00610936"/>
    <w:rsid w:val="006121DE"/>
    <w:rsid w:val="00612E38"/>
    <w:rsid w:val="00615786"/>
    <w:rsid w:val="006216E9"/>
    <w:rsid w:val="00621B24"/>
    <w:rsid w:val="00623CFB"/>
    <w:rsid w:val="00623E62"/>
    <w:rsid w:val="006240A6"/>
    <w:rsid w:val="00625A84"/>
    <w:rsid w:val="006262E1"/>
    <w:rsid w:val="006279F1"/>
    <w:rsid w:val="0063193C"/>
    <w:rsid w:val="006330CA"/>
    <w:rsid w:val="006353AC"/>
    <w:rsid w:val="00637336"/>
    <w:rsid w:val="00640B5C"/>
    <w:rsid w:val="00643819"/>
    <w:rsid w:val="00643D3A"/>
    <w:rsid w:val="00643EEF"/>
    <w:rsid w:val="0064462A"/>
    <w:rsid w:val="006515A0"/>
    <w:rsid w:val="00651AD5"/>
    <w:rsid w:val="00654060"/>
    <w:rsid w:val="00654F0E"/>
    <w:rsid w:val="00655852"/>
    <w:rsid w:val="006601B6"/>
    <w:rsid w:val="00660395"/>
    <w:rsid w:val="00660509"/>
    <w:rsid w:val="00661738"/>
    <w:rsid w:val="006618D3"/>
    <w:rsid w:val="0066200D"/>
    <w:rsid w:val="00662406"/>
    <w:rsid w:val="0066263D"/>
    <w:rsid w:val="00663628"/>
    <w:rsid w:val="006724D3"/>
    <w:rsid w:val="00673691"/>
    <w:rsid w:val="006748E0"/>
    <w:rsid w:val="006753F7"/>
    <w:rsid w:val="0067655F"/>
    <w:rsid w:val="00676CD2"/>
    <w:rsid w:val="00676E95"/>
    <w:rsid w:val="00677E0E"/>
    <w:rsid w:val="00680CFE"/>
    <w:rsid w:val="00681B88"/>
    <w:rsid w:val="00681E5F"/>
    <w:rsid w:val="006828E4"/>
    <w:rsid w:val="00683777"/>
    <w:rsid w:val="006837A4"/>
    <w:rsid w:val="00686CAC"/>
    <w:rsid w:val="006919B8"/>
    <w:rsid w:val="00694E69"/>
    <w:rsid w:val="00695BD6"/>
    <w:rsid w:val="00696780"/>
    <w:rsid w:val="006973B9"/>
    <w:rsid w:val="006A0187"/>
    <w:rsid w:val="006A022E"/>
    <w:rsid w:val="006A2A48"/>
    <w:rsid w:val="006A3094"/>
    <w:rsid w:val="006A3E51"/>
    <w:rsid w:val="006A622B"/>
    <w:rsid w:val="006A7DEC"/>
    <w:rsid w:val="006B019D"/>
    <w:rsid w:val="006B0A39"/>
    <w:rsid w:val="006B0DE6"/>
    <w:rsid w:val="006B1D14"/>
    <w:rsid w:val="006B3BB4"/>
    <w:rsid w:val="006B4684"/>
    <w:rsid w:val="006B6CA3"/>
    <w:rsid w:val="006B6DA8"/>
    <w:rsid w:val="006B777D"/>
    <w:rsid w:val="006C0D24"/>
    <w:rsid w:val="006C1865"/>
    <w:rsid w:val="006C2190"/>
    <w:rsid w:val="006C3294"/>
    <w:rsid w:val="006C32C1"/>
    <w:rsid w:val="006C34E7"/>
    <w:rsid w:val="006C3F01"/>
    <w:rsid w:val="006C7589"/>
    <w:rsid w:val="006D0909"/>
    <w:rsid w:val="006D1345"/>
    <w:rsid w:val="006D1539"/>
    <w:rsid w:val="006D2AAD"/>
    <w:rsid w:val="006D3DCD"/>
    <w:rsid w:val="006D4A1C"/>
    <w:rsid w:val="006D4B47"/>
    <w:rsid w:val="006D5078"/>
    <w:rsid w:val="006D5F84"/>
    <w:rsid w:val="006D7A37"/>
    <w:rsid w:val="006D7D3B"/>
    <w:rsid w:val="006D7F92"/>
    <w:rsid w:val="006E00EF"/>
    <w:rsid w:val="006E37A6"/>
    <w:rsid w:val="006E40E0"/>
    <w:rsid w:val="006E4A9D"/>
    <w:rsid w:val="006E4C76"/>
    <w:rsid w:val="006E4DC9"/>
    <w:rsid w:val="006E5D85"/>
    <w:rsid w:val="006E7969"/>
    <w:rsid w:val="006F0820"/>
    <w:rsid w:val="006F089C"/>
    <w:rsid w:val="006F157B"/>
    <w:rsid w:val="006F241F"/>
    <w:rsid w:val="006F371A"/>
    <w:rsid w:val="006F4181"/>
    <w:rsid w:val="006F44FB"/>
    <w:rsid w:val="006F57BB"/>
    <w:rsid w:val="006F6377"/>
    <w:rsid w:val="006F7441"/>
    <w:rsid w:val="00700FEB"/>
    <w:rsid w:val="00701066"/>
    <w:rsid w:val="00701A53"/>
    <w:rsid w:val="00702227"/>
    <w:rsid w:val="00702841"/>
    <w:rsid w:val="00702CA2"/>
    <w:rsid w:val="00704F8B"/>
    <w:rsid w:val="0070503A"/>
    <w:rsid w:val="00707413"/>
    <w:rsid w:val="00707F27"/>
    <w:rsid w:val="007137CC"/>
    <w:rsid w:val="007159C1"/>
    <w:rsid w:val="00716221"/>
    <w:rsid w:val="007173E2"/>
    <w:rsid w:val="00717915"/>
    <w:rsid w:val="00717EA8"/>
    <w:rsid w:val="00720A04"/>
    <w:rsid w:val="00723120"/>
    <w:rsid w:val="0072399B"/>
    <w:rsid w:val="007243DC"/>
    <w:rsid w:val="00725A8A"/>
    <w:rsid w:val="00725CC3"/>
    <w:rsid w:val="00725D6B"/>
    <w:rsid w:val="00726146"/>
    <w:rsid w:val="0072644A"/>
    <w:rsid w:val="00730A50"/>
    <w:rsid w:val="007316DA"/>
    <w:rsid w:val="00733AEB"/>
    <w:rsid w:val="0073519B"/>
    <w:rsid w:val="007354AE"/>
    <w:rsid w:val="007434F7"/>
    <w:rsid w:val="00744022"/>
    <w:rsid w:val="00744582"/>
    <w:rsid w:val="00746A53"/>
    <w:rsid w:val="00746D72"/>
    <w:rsid w:val="00752340"/>
    <w:rsid w:val="00753F07"/>
    <w:rsid w:val="007601A6"/>
    <w:rsid w:val="007601AA"/>
    <w:rsid w:val="00761C3B"/>
    <w:rsid w:val="00761D4A"/>
    <w:rsid w:val="007620B1"/>
    <w:rsid w:val="007621AF"/>
    <w:rsid w:val="00762413"/>
    <w:rsid w:val="007641FB"/>
    <w:rsid w:val="0076459D"/>
    <w:rsid w:val="00767BD7"/>
    <w:rsid w:val="00770464"/>
    <w:rsid w:val="0077142E"/>
    <w:rsid w:val="0077297D"/>
    <w:rsid w:val="00773081"/>
    <w:rsid w:val="00773E5E"/>
    <w:rsid w:val="00775D2D"/>
    <w:rsid w:val="0077663A"/>
    <w:rsid w:val="00777D10"/>
    <w:rsid w:val="00777F3C"/>
    <w:rsid w:val="00780952"/>
    <w:rsid w:val="00780C88"/>
    <w:rsid w:val="00782032"/>
    <w:rsid w:val="00782A2B"/>
    <w:rsid w:val="00785463"/>
    <w:rsid w:val="00785A81"/>
    <w:rsid w:val="0078679B"/>
    <w:rsid w:val="007875B0"/>
    <w:rsid w:val="00791477"/>
    <w:rsid w:val="0079194F"/>
    <w:rsid w:val="00792150"/>
    <w:rsid w:val="00792783"/>
    <w:rsid w:val="00792BAD"/>
    <w:rsid w:val="0079431C"/>
    <w:rsid w:val="007946CC"/>
    <w:rsid w:val="00797193"/>
    <w:rsid w:val="00797F9D"/>
    <w:rsid w:val="007A062A"/>
    <w:rsid w:val="007A0FA4"/>
    <w:rsid w:val="007A11E6"/>
    <w:rsid w:val="007A19CC"/>
    <w:rsid w:val="007A5B48"/>
    <w:rsid w:val="007A5C10"/>
    <w:rsid w:val="007A6773"/>
    <w:rsid w:val="007B181D"/>
    <w:rsid w:val="007B2682"/>
    <w:rsid w:val="007B6272"/>
    <w:rsid w:val="007B6B30"/>
    <w:rsid w:val="007C510A"/>
    <w:rsid w:val="007C5EE4"/>
    <w:rsid w:val="007C6FAF"/>
    <w:rsid w:val="007C76A6"/>
    <w:rsid w:val="007D1B99"/>
    <w:rsid w:val="007D2019"/>
    <w:rsid w:val="007D2CBE"/>
    <w:rsid w:val="007D45DA"/>
    <w:rsid w:val="007D666C"/>
    <w:rsid w:val="007D6B13"/>
    <w:rsid w:val="007D7827"/>
    <w:rsid w:val="007D7FC8"/>
    <w:rsid w:val="007E0510"/>
    <w:rsid w:val="007E0898"/>
    <w:rsid w:val="007E2A52"/>
    <w:rsid w:val="007E606F"/>
    <w:rsid w:val="007E6545"/>
    <w:rsid w:val="007E67A7"/>
    <w:rsid w:val="007F0787"/>
    <w:rsid w:val="007F2CBA"/>
    <w:rsid w:val="007F32AA"/>
    <w:rsid w:val="007F366B"/>
    <w:rsid w:val="007F37B0"/>
    <w:rsid w:val="007F3CBD"/>
    <w:rsid w:val="007F4A4C"/>
    <w:rsid w:val="007F5A7C"/>
    <w:rsid w:val="007F5E02"/>
    <w:rsid w:val="007F6107"/>
    <w:rsid w:val="007F6448"/>
    <w:rsid w:val="007F7CB5"/>
    <w:rsid w:val="008003AF"/>
    <w:rsid w:val="00800E93"/>
    <w:rsid w:val="00801BD3"/>
    <w:rsid w:val="008028B9"/>
    <w:rsid w:val="008030E0"/>
    <w:rsid w:val="00803726"/>
    <w:rsid w:val="00804363"/>
    <w:rsid w:val="0080496C"/>
    <w:rsid w:val="00804AF0"/>
    <w:rsid w:val="00805C0B"/>
    <w:rsid w:val="00806391"/>
    <w:rsid w:val="008102AE"/>
    <w:rsid w:val="00810851"/>
    <w:rsid w:val="00810D33"/>
    <w:rsid w:val="00810FFF"/>
    <w:rsid w:val="00811976"/>
    <w:rsid w:val="00811C72"/>
    <w:rsid w:val="008126A6"/>
    <w:rsid w:val="00812C72"/>
    <w:rsid w:val="00812E5D"/>
    <w:rsid w:val="00815AAF"/>
    <w:rsid w:val="00820D0F"/>
    <w:rsid w:val="00820D70"/>
    <w:rsid w:val="00820E8C"/>
    <w:rsid w:val="00821C96"/>
    <w:rsid w:val="00823D8A"/>
    <w:rsid w:val="008247D1"/>
    <w:rsid w:val="00825487"/>
    <w:rsid w:val="00826E0B"/>
    <w:rsid w:val="00830676"/>
    <w:rsid w:val="00832346"/>
    <w:rsid w:val="00832DBD"/>
    <w:rsid w:val="00833FCA"/>
    <w:rsid w:val="00835609"/>
    <w:rsid w:val="008378FD"/>
    <w:rsid w:val="00840AA5"/>
    <w:rsid w:val="00843B3E"/>
    <w:rsid w:val="00843BC3"/>
    <w:rsid w:val="00846F45"/>
    <w:rsid w:val="0085044B"/>
    <w:rsid w:val="00850601"/>
    <w:rsid w:val="00850E3A"/>
    <w:rsid w:val="00851663"/>
    <w:rsid w:val="008558FD"/>
    <w:rsid w:val="00855B46"/>
    <w:rsid w:val="008562EF"/>
    <w:rsid w:val="008579B4"/>
    <w:rsid w:val="00861108"/>
    <w:rsid w:val="0086131C"/>
    <w:rsid w:val="00863BD7"/>
    <w:rsid w:val="00864E90"/>
    <w:rsid w:val="00865079"/>
    <w:rsid w:val="008665E1"/>
    <w:rsid w:val="0086776A"/>
    <w:rsid w:val="00870BC9"/>
    <w:rsid w:val="008711E0"/>
    <w:rsid w:val="00871F44"/>
    <w:rsid w:val="0087455D"/>
    <w:rsid w:val="00875C7B"/>
    <w:rsid w:val="00883D69"/>
    <w:rsid w:val="008860DE"/>
    <w:rsid w:val="00887091"/>
    <w:rsid w:val="00887636"/>
    <w:rsid w:val="008877C6"/>
    <w:rsid w:val="00890402"/>
    <w:rsid w:val="00891E5E"/>
    <w:rsid w:val="00893480"/>
    <w:rsid w:val="008957D3"/>
    <w:rsid w:val="00896EC6"/>
    <w:rsid w:val="008A16D7"/>
    <w:rsid w:val="008A2468"/>
    <w:rsid w:val="008A297C"/>
    <w:rsid w:val="008A36EE"/>
    <w:rsid w:val="008A387E"/>
    <w:rsid w:val="008A3983"/>
    <w:rsid w:val="008A43ED"/>
    <w:rsid w:val="008A7D69"/>
    <w:rsid w:val="008B04CE"/>
    <w:rsid w:val="008B11A1"/>
    <w:rsid w:val="008B14DA"/>
    <w:rsid w:val="008B179D"/>
    <w:rsid w:val="008B1A1F"/>
    <w:rsid w:val="008B49FA"/>
    <w:rsid w:val="008B69A5"/>
    <w:rsid w:val="008C2F79"/>
    <w:rsid w:val="008C50A0"/>
    <w:rsid w:val="008C61F3"/>
    <w:rsid w:val="008C7717"/>
    <w:rsid w:val="008D0F39"/>
    <w:rsid w:val="008D2EDE"/>
    <w:rsid w:val="008D3D09"/>
    <w:rsid w:val="008D6286"/>
    <w:rsid w:val="008D66BE"/>
    <w:rsid w:val="008D6706"/>
    <w:rsid w:val="008D706C"/>
    <w:rsid w:val="008D777F"/>
    <w:rsid w:val="008D7A8F"/>
    <w:rsid w:val="008E0752"/>
    <w:rsid w:val="008E2071"/>
    <w:rsid w:val="008E34F3"/>
    <w:rsid w:val="008E3549"/>
    <w:rsid w:val="008E50F4"/>
    <w:rsid w:val="008F08A1"/>
    <w:rsid w:val="008F10C3"/>
    <w:rsid w:val="008F1FA2"/>
    <w:rsid w:val="008F2336"/>
    <w:rsid w:val="008F2C5F"/>
    <w:rsid w:val="00904802"/>
    <w:rsid w:val="00910B75"/>
    <w:rsid w:val="00910FF0"/>
    <w:rsid w:val="0091339C"/>
    <w:rsid w:val="00913DAE"/>
    <w:rsid w:val="00914973"/>
    <w:rsid w:val="009164F1"/>
    <w:rsid w:val="009168C5"/>
    <w:rsid w:val="00917070"/>
    <w:rsid w:val="0092149B"/>
    <w:rsid w:val="00925ABC"/>
    <w:rsid w:val="009262E0"/>
    <w:rsid w:val="0092640E"/>
    <w:rsid w:val="00926A02"/>
    <w:rsid w:val="00927F33"/>
    <w:rsid w:val="00930736"/>
    <w:rsid w:val="00931F4B"/>
    <w:rsid w:val="00932238"/>
    <w:rsid w:val="009325D4"/>
    <w:rsid w:val="009326C7"/>
    <w:rsid w:val="00932710"/>
    <w:rsid w:val="00933052"/>
    <w:rsid w:val="009333F2"/>
    <w:rsid w:val="009335AC"/>
    <w:rsid w:val="00934D5B"/>
    <w:rsid w:val="00935403"/>
    <w:rsid w:val="00935EDD"/>
    <w:rsid w:val="009370D2"/>
    <w:rsid w:val="00937D64"/>
    <w:rsid w:val="00937DEB"/>
    <w:rsid w:val="00940CDF"/>
    <w:rsid w:val="009418F2"/>
    <w:rsid w:val="00942477"/>
    <w:rsid w:val="00942E3A"/>
    <w:rsid w:val="00944CE0"/>
    <w:rsid w:val="00945CB4"/>
    <w:rsid w:val="009517D0"/>
    <w:rsid w:val="00952B6A"/>
    <w:rsid w:val="009536FC"/>
    <w:rsid w:val="00956252"/>
    <w:rsid w:val="009566B8"/>
    <w:rsid w:val="00965252"/>
    <w:rsid w:val="00965C32"/>
    <w:rsid w:val="009662FE"/>
    <w:rsid w:val="0096636B"/>
    <w:rsid w:val="009707F7"/>
    <w:rsid w:val="009708B3"/>
    <w:rsid w:val="0097147B"/>
    <w:rsid w:val="00972303"/>
    <w:rsid w:val="0098063F"/>
    <w:rsid w:val="00981613"/>
    <w:rsid w:val="00981E89"/>
    <w:rsid w:val="00982148"/>
    <w:rsid w:val="009824D0"/>
    <w:rsid w:val="00983A29"/>
    <w:rsid w:val="0098458A"/>
    <w:rsid w:val="0098666E"/>
    <w:rsid w:val="00992974"/>
    <w:rsid w:val="00995096"/>
    <w:rsid w:val="009A0A7C"/>
    <w:rsid w:val="009A1DC8"/>
    <w:rsid w:val="009A4537"/>
    <w:rsid w:val="009A46BA"/>
    <w:rsid w:val="009A7F3A"/>
    <w:rsid w:val="009B04B2"/>
    <w:rsid w:val="009B12D2"/>
    <w:rsid w:val="009B1DFB"/>
    <w:rsid w:val="009B2067"/>
    <w:rsid w:val="009B297A"/>
    <w:rsid w:val="009B2B25"/>
    <w:rsid w:val="009B5C8F"/>
    <w:rsid w:val="009B6662"/>
    <w:rsid w:val="009B677F"/>
    <w:rsid w:val="009B69C5"/>
    <w:rsid w:val="009B6DF9"/>
    <w:rsid w:val="009C065C"/>
    <w:rsid w:val="009C4C53"/>
    <w:rsid w:val="009C5150"/>
    <w:rsid w:val="009C6CF9"/>
    <w:rsid w:val="009D03C4"/>
    <w:rsid w:val="009D2A63"/>
    <w:rsid w:val="009D2CED"/>
    <w:rsid w:val="009D5C1B"/>
    <w:rsid w:val="009E1161"/>
    <w:rsid w:val="009E1F0E"/>
    <w:rsid w:val="009E20F1"/>
    <w:rsid w:val="009E2486"/>
    <w:rsid w:val="009E25E9"/>
    <w:rsid w:val="009E318D"/>
    <w:rsid w:val="009E327F"/>
    <w:rsid w:val="009E3FFF"/>
    <w:rsid w:val="009E417B"/>
    <w:rsid w:val="009E4FA8"/>
    <w:rsid w:val="009E7187"/>
    <w:rsid w:val="009E7C83"/>
    <w:rsid w:val="009F06D5"/>
    <w:rsid w:val="009F1500"/>
    <w:rsid w:val="009F184D"/>
    <w:rsid w:val="009F215D"/>
    <w:rsid w:val="009F2C6B"/>
    <w:rsid w:val="009F2EF7"/>
    <w:rsid w:val="009F3B0D"/>
    <w:rsid w:val="009F70F3"/>
    <w:rsid w:val="009F7662"/>
    <w:rsid w:val="009F77FE"/>
    <w:rsid w:val="00A024A5"/>
    <w:rsid w:val="00A028A3"/>
    <w:rsid w:val="00A02C72"/>
    <w:rsid w:val="00A03CE2"/>
    <w:rsid w:val="00A069FD"/>
    <w:rsid w:val="00A07527"/>
    <w:rsid w:val="00A10792"/>
    <w:rsid w:val="00A1118D"/>
    <w:rsid w:val="00A120ED"/>
    <w:rsid w:val="00A12906"/>
    <w:rsid w:val="00A12F1E"/>
    <w:rsid w:val="00A164C1"/>
    <w:rsid w:val="00A1710A"/>
    <w:rsid w:val="00A1711A"/>
    <w:rsid w:val="00A253A3"/>
    <w:rsid w:val="00A25B47"/>
    <w:rsid w:val="00A25E26"/>
    <w:rsid w:val="00A275E4"/>
    <w:rsid w:val="00A27817"/>
    <w:rsid w:val="00A306A0"/>
    <w:rsid w:val="00A30B82"/>
    <w:rsid w:val="00A33DD7"/>
    <w:rsid w:val="00A34440"/>
    <w:rsid w:val="00A35ED3"/>
    <w:rsid w:val="00A36466"/>
    <w:rsid w:val="00A364CE"/>
    <w:rsid w:val="00A36AB3"/>
    <w:rsid w:val="00A37197"/>
    <w:rsid w:val="00A41EC8"/>
    <w:rsid w:val="00A42679"/>
    <w:rsid w:val="00A42C7E"/>
    <w:rsid w:val="00A43D32"/>
    <w:rsid w:val="00A46572"/>
    <w:rsid w:val="00A47031"/>
    <w:rsid w:val="00A51765"/>
    <w:rsid w:val="00A52E9F"/>
    <w:rsid w:val="00A563AD"/>
    <w:rsid w:val="00A5709A"/>
    <w:rsid w:val="00A57F7A"/>
    <w:rsid w:val="00A60203"/>
    <w:rsid w:val="00A62076"/>
    <w:rsid w:val="00A632EB"/>
    <w:rsid w:val="00A637AC"/>
    <w:rsid w:val="00A63A52"/>
    <w:rsid w:val="00A65CA1"/>
    <w:rsid w:val="00A66789"/>
    <w:rsid w:val="00A6751F"/>
    <w:rsid w:val="00A6796B"/>
    <w:rsid w:val="00A70D00"/>
    <w:rsid w:val="00A71295"/>
    <w:rsid w:val="00A72C19"/>
    <w:rsid w:val="00A750C3"/>
    <w:rsid w:val="00A7558D"/>
    <w:rsid w:val="00A76020"/>
    <w:rsid w:val="00A813B5"/>
    <w:rsid w:val="00A81A58"/>
    <w:rsid w:val="00A84D27"/>
    <w:rsid w:val="00A8529A"/>
    <w:rsid w:val="00A85439"/>
    <w:rsid w:val="00A86F36"/>
    <w:rsid w:val="00A877A7"/>
    <w:rsid w:val="00A87C4C"/>
    <w:rsid w:val="00A8DF01"/>
    <w:rsid w:val="00A9088C"/>
    <w:rsid w:val="00A936E7"/>
    <w:rsid w:val="00A96344"/>
    <w:rsid w:val="00A96776"/>
    <w:rsid w:val="00A968E9"/>
    <w:rsid w:val="00AA0929"/>
    <w:rsid w:val="00AA16C5"/>
    <w:rsid w:val="00AA20D6"/>
    <w:rsid w:val="00AA403F"/>
    <w:rsid w:val="00AA4FA2"/>
    <w:rsid w:val="00AA5113"/>
    <w:rsid w:val="00AA5F33"/>
    <w:rsid w:val="00AA67F6"/>
    <w:rsid w:val="00AA74EE"/>
    <w:rsid w:val="00AB0D54"/>
    <w:rsid w:val="00AB184B"/>
    <w:rsid w:val="00AB25D0"/>
    <w:rsid w:val="00AB3268"/>
    <w:rsid w:val="00AB45F0"/>
    <w:rsid w:val="00AB757D"/>
    <w:rsid w:val="00AC255F"/>
    <w:rsid w:val="00AC265C"/>
    <w:rsid w:val="00AC333E"/>
    <w:rsid w:val="00AC6B85"/>
    <w:rsid w:val="00AC6FD7"/>
    <w:rsid w:val="00AC7D93"/>
    <w:rsid w:val="00AD388C"/>
    <w:rsid w:val="00AD6050"/>
    <w:rsid w:val="00AD6385"/>
    <w:rsid w:val="00AD6785"/>
    <w:rsid w:val="00AD699C"/>
    <w:rsid w:val="00AD6F41"/>
    <w:rsid w:val="00AD7ED8"/>
    <w:rsid w:val="00AE09B1"/>
    <w:rsid w:val="00AE09D1"/>
    <w:rsid w:val="00AE1AB7"/>
    <w:rsid w:val="00AE6FDC"/>
    <w:rsid w:val="00AF0A28"/>
    <w:rsid w:val="00AF1065"/>
    <w:rsid w:val="00AF106D"/>
    <w:rsid w:val="00AF1F3C"/>
    <w:rsid w:val="00AF3B04"/>
    <w:rsid w:val="00AF433A"/>
    <w:rsid w:val="00AF6600"/>
    <w:rsid w:val="00AF6639"/>
    <w:rsid w:val="00AF7A66"/>
    <w:rsid w:val="00B0159F"/>
    <w:rsid w:val="00B0164F"/>
    <w:rsid w:val="00B016D2"/>
    <w:rsid w:val="00B01CE9"/>
    <w:rsid w:val="00B033F0"/>
    <w:rsid w:val="00B03D1B"/>
    <w:rsid w:val="00B03DFF"/>
    <w:rsid w:val="00B04795"/>
    <w:rsid w:val="00B05EA0"/>
    <w:rsid w:val="00B06606"/>
    <w:rsid w:val="00B068D8"/>
    <w:rsid w:val="00B1185F"/>
    <w:rsid w:val="00B147B3"/>
    <w:rsid w:val="00B14852"/>
    <w:rsid w:val="00B2005D"/>
    <w:rsid w:val="00B208CF"/>
    <w:rsid w:val="00B23776"/>
    <w:rsid w:val="00B23AB4"/>
    <w:rsid w:val="00B23F50"/>
    <w:rsid w:val="00B248EA"/>
    <w:rsid w:val="00B26194"/>
    <w:rsid w:val="00B26552"/>
    <w:rsid w:val="00B26DFF"/>
    <w:rsid w:val="00B27ECC"/>
    <w:rsid w:val="00B27FC4"/>
    <w:rsid w:val="00B308AE"/>
    <w:rsid w:val="00B33A01"/>
    <w:rsid w:val="00B413A3"/>
    <w:rsid w:val="00B42A11"/>
    <w:rsid w:val="00B42D06"/>
    <w:rsid w:val="00B4423D"/>
    <w:rsid w:val="00B458C1"/>
    <w:rsid w:val="00B45F13"/>
    <w:rsid w:val="00B473F1"/>
    <w:rsid w:val="00B47A18"/>
    <w:rsid w:val="00B5001D"/>
    <w:rsid w:val="00B50273"/>
    <w:rsid w:val="00B5045C"/>
    <w:rsid w:val="00B50AA9"/>
    <w:rsid w:val="00B51567"/>
    <w:rsid w:val="00B53154"/>
    <w:rsid w:val="00B54933"/>
    <w:rsid w:val="00B55D8C"/>
    <w:rsid w:val="00B57147"/>
    <w:rsid w:val="00B5746A"/>
    <w:rsid w:val="00B603FB"/>
    <w:rsid w:val="00B60781"/>
    <w:rsid w:val="00B619AD"/>
    <w:rsid w:val="00B62BA4"/>
    <w:rsid w:val="00B65AA9"/>
    <w:rsid w:val="00B65ADC"/>
    <w:rsid w:val="00B65F69"/>
    <w:rsid w:val="00B66622"/>
    <w:rsid w:val="00B66F6A"/>
    <w:rsid w:val="00B674CE"/>
    <w:rsid w:val="00B70879"/>
    <w:rsid w:val="00B709A0"/>
    <w:rsid w:val="00B72E1D"/>
    <w:rsid w:val="00B72E83"/>
    <w:rsid w:val="00B80DE1"/>
    <w:rsid w:val="00B81E2F"/>
    <w:rsid w:val="00B8291D"/>
    <w:rsid w:val="00B84C75"/>
    <w:rsid w:val="00B86355"/>
    <w:rsid w:val="00B8794B"/>
    <w:rsid w:val="00B9017A"/>
    <w:rsid w:val="00B9074E"/>
    <w:rsid w:val="00B90EE7"/>
    <w:rsid w:val="00B91689"/>
    <w:rsid w:val="00B9175D"/>
    <w:rsid w:val="00B92D98"/>
    <w:rsid w:val="00B92F2C"/>
    <w:rsid w:val="00B940F9"/>
    <w:rsid w:val="00B959AA"/>
    <w:rsid w:val="00B97416"/>
    <w:rsid w:val="00B974BA"/>
    <w:rsid w:val="00BA0D1A"/>
    <w:rsid w:val="00BA1222"/>
    <w:rsid w:val="00BA6859"/>
    <w:rsid w:val="00BA6ADA"/>
    <w:rsid w:val="00BA6DDE"/>
    <w:rsid w:val="00BA706E"/>
    <w:rsid w:val="00BA707D"/>
    <w:rsid w:val="00BB20C0"/>
    <w:rsid w:val="00BB2377"/>
    <w:rsid w:val="00BB2649"/>
    <w:rsid w:val="00BB3747"/>
    <w:rsid w:val="00BB3909"/>
    <w:rsid w:val="00BB4A1F"/>
    <w:rsid w:val="00BB56FC"/>
    <w:rsid w:val="00BC084C"/>
    <w:rsid w:val="00BC0D92"/>
    <w:rsid w:val="00BC16C1"/>
    <w:rsid w:val="00BC16EA"/>
    <w:rsid w:val="00BC2006"/>
    <w:rsid w:val="00BC26AD"/>
    <w:rsid w:val="00BC4080"/>
    <w:rsid w:val="00BC4CC3"/>
    <w:rsid w:val="00BC6E64"/>
    <w:rsid w:val="00BD0540"/>
    <w:rsid w:val="00BD25B7"/>
    <w:rsid w:val="00BD4628"/>
    <w:rsid w:val="00BD49F3"/>
    <w:rsid w:val="00BD4A5A"/>
    <w:rsid w:val="00BD4D62"/>
    <w:rsid w:val="00BD55C8"/>
    <w:rsid w:val="00BD68AA"/>
    <w:rsid w:val="00BD76D7"/>
    <w:rsid w:val="00BD7AA9"/>
    <w:rsid w:val="00BE0E45"/>
    <w:rsid w:val="00BE30E4"/>
    <w:rsid w:val="00BE3861"/>
    <w:rsid w:val="00BE40C5"/>
    <w:rsid w:val="00BE6058"/>
    <w:rsid w:val="00BE6BCF"/>
    <w:rsid w:val="00BE7433"/>
    <w:rsid w:val="00BE778D"/>
    <w:rsid w:val="00BF0ABC"/>
    <w:rsid w:val="00BF1451"/>
    <w:rsid w:val="00BF1F41"/>
    <w:rsid w:val="00BF2636"/>
    <w:rsid w:val="00BF367C"/>
    <w:rsid w:val="00BF3D86"/>
    <w:rsid w:val="00BF4584"/>
    <w:rsid w:val="00BF621B"/>
    <w:rsid w:val="00BF7874"/>
    <w:rsid w:val="00C00B61"/>
    <w:rsid w:val="00C00D14"/>
    <w:rsid w:val="00C018E0"/>
    <w:rsid w:val="00C02065"/>
    <w:rsid w:val="00C024D9"/>
    <w:rsid w:val="00C0264C"/>
    <w:rsid w:val="00C0304A"/>
    <w:rsid w:val="00C030CC"/>
    <w:rsid w:val="00C0343B"/>
    <w:rsid w:val="00C03553"/>
    <w:rsid w:val="00C04F58"/>
    <w:rsid w:val="00C0511B"/>
    <w:rsid w:val="00C0F932"/>
    <w:rsid w:val="00C10EE3"/>
    <w:rsid w:val="00C127F2"/>
    <w:rsid w:val="00C128D2"/>
    <w:rsid w:val="00C12B9C"/>
    <w:rsid w:val="00C153F1"/>
    <w:rsid w:val="00C16BAD"/>
    <w:rsid w:val="00C204EF"/>
    <w:rsid w:val="00C21F00"/>
    <w:rsid w:val="00C22441"/>
    <w:rsid w:val="00C23029"/>
    <w:rsid w:val="00C25E2F"/>
    <w:rsid w:val="00C25F69"/>
    <w:rsid w:val="00C267FD"/>
    <w:rsid w:val="00C26A19"/>
    <w:rsid w:val="00C26C7A"/>
    <w:rsid w:val="00C27D94"/>
    <w:rsid w:val="00C30B5F"/>
    <w:rsid w:val="00C32E2B"/>
    <w:rsid w:val="00C33947"/>
    <w:rsid w:val="00C33FE9"/>
    <w:rsid w:val="00C34C18"/>
    <w:rsid w:val="00C35450"/>
    <w:rsid w:val="00C355F4"/>
    <w:rsid w:val="00C37A4F"/>
    <w:rsid w:val="00C4148E"/>
    <w:rsid w:val="00C41523"/>
    <w:rsid w:val="00C41EFB"/>
    <w:rsid w:val="00C42BA0"/>
    <w:rsid w:val="00C451A5"/>
    <w:rsid w:val="00C45E51"/>
    <w:rsid w:val="00C4604D"/>
    <w:rsid w:val="00C46350"/>
    <w:rsid w:val="00C466E5"/>
    <w:rsid w:val="00C47FCC"/>
    <w:rsid w:val="00C51245"/>
    <w:rsid w:val="00C52454"/>
    <w:rsid w:val="00C532DC"/>
    <w:rsid w:val="00C53A4D"/>
    <w:rsid w:val="00C5488E"/>
    <w:rsid w:val="00C54D4E"/>
    <w:rsid w:val="00C563AA"/>
    <w:rsid w:val="00C564E3"/>
    <w:rsid w:val="00C56E66"/>
    <w:rsid w:val="00C60596"/>
    <w:rsid w:val="00C60AC2"/>
    <w:rsid w:val="00C6297E"/>
    <w:rsid w:val="00C62E17"/>
    <w:rsid w:val="00C63745"/>
    <w:rsid w:val="00C66204"/>
    <w:rsid w:val="00C66ACC"/>
    <w:rsid w:val="00C75278"/>
    <w:rsid w:val="00C75618"/>
    <w:rsid w:val="00C769C2"/>
    <w:rsid w:val="00C778BD"/>
    <w:rsid w:val="00C80161"/>
    <w:rsid w:val="00C80B32"/>
    <w:rsid w:val="00C85B50"/>
    <w:rsid w:val="00C86136"/>
    <w:rsid w:val="00C86272"/>
    <w:rsid w:val="00C90117"/>
    <w:rsid w:val="00C91765"/>
    <w:rsid w:val="00C91AB1"/>
    <w:rsid w:val="00C91E22"/>
    <w:rsid w:val="00C92EAD"/>
    <w:rsid w:val="00C94C45"/>
    <w:rsid w:val="00C95CB1"/>
    <w:rsid w:val="00C970B3"/>
    <w:rsid w:val="00C9796F"/>
    <w:rsid w:val="00CA0842"/>
    <w:rsid w:val="00CA291D"/>
    <w:rsid w:val="00CA4407"/>
    <w:rsid w:val="00CA60AD"/>
    <w:rsid w:val="00CA6AC6"/>
    <w:rsid w:val="00CA7BAF"/>
    <w:rsid w:val="00CB067E"/>
    <w:rsid w:val="00CB0CA8"/>
    <w:rsid w:val="00CB0D32"/>
    <w:rsid w:val="00CB29A0"/>
    <w:rsid w:val="00CB4231"/>
    <w:rsid w:val="00CC09F7"/>
    <w:rsid w:val="00CC1830"/>
    <w:rsid w:val="00CC295F"/>
    <w:rsid w:val="00CC46EE"/>
    <w:rsid w:val="00CC4F39"/>
    <w:rsid w:val="00CC62EA"/>
    <w:rsid w:val="00CCFD3C"/>
    <w:rsid w:val="00CD0F05"/>
    <w:rsid w:val="00CD1257"/>
    <w:rsid w:val="00CD261B"/>
    <w:rsid w:val="00CD4AF1"/>
    <w:rsid w:val="00CD4CA9"/>
    <w:rsid w:val="00CD5B82"/>
    <w:rsid w:val="00CE03CC"/>
    <w:rsid w:val="00CE1252"/>
    <w:rsid w:val="00CE16CE"/>
    <w:rsid w:val="00CE16E0"/>
    <w:rsid w:val="00CE4673"/>
    <w:rsid w:val="00CE4F95"/>
    <w:rsid w:val="00CE6980"/>
    <w:rsid w:val="00CE6A27"/>
    <w:rsid w:val="00CF060C"/>
    <w:rsid w:val="00CF31A6"/>
    <w:rsid w:val="00CF4EFE"/>
    <w:rsid w:val="00CF5F46"/>
    <w:rsid w:val="00CF6748"/>
    <w:rsid w:val="00CF75BA"/>
    <w:rsid w:val="00CF7946"/>
    <w:rsid w:val="00D01F7F"/>
    <w:rsid w:val="00D051E0"/>
    <w:rsid w:val="00D063C9"/>
    <w:rsid w:val="00D10D38"/>
    <w:rsid w:val="00D12F97"/>
    <w:rsid w:val="00D132A7"/>
    <w:rsid w:val="00D13A0D"/>
    <w:rsid w:val="00D14371"/>
    <w:rsid w:val="00D151AA"/>
    <w:rsid w:val="00D152E8"/>
    <w:rsid w:val="00D15DDE"/>
    <w:rsid w:val="00D21334"/>
    <w:rsid w:val="00D229CC"/>
    <w:rsid w:val="00D239FE"/>
    <w:rsid w:val="00D2657D"/>
    <w:rsid w:val="00D268FC"/>
    <w:rsid w:val="00D26F80"/>
    <w:rsid w:val="00D305DD"/>
    <w:rsid w:val="00D3364F"/>
    <w:rsid w:val="00D348D6"/>
    <w:rsid w:val="00D352F2"/>
    <w:rsid w:val="00D3535A"/>
    <w:rsid w:val="00D363EB"/>
    <w:rsid w:val="00D366BE"/>
    <w:rsid w:val="00D370B5"/>
    <w:rsid w:val="00D378BF"/>
    <w:rsid w:val="00D40BDA"/>
    <w:rsid w:val="00D40C62"/>
    <w:rsid w:val="00D40D64"/>
    <w:rsid w:val="00D41FD4"/>
    <w:rsid w:val="00D4286D"/>
    <w:rsid w:val="00D42D3F"/>
    <w:rsid w:val="00D42FA3"/>
    <w:rsid w:val="00D43146"/>
    <w:rsid w:val="00D43ECC"/>
    <w:rsid w:val="00D43F61"/>
    <w:rsid w:val="00D44565"/>
    <w:rsid w:val="00D448A7"/>
    <w:rsid w:val="00D45727"/>
    <w:rsid w:val="00D475AB"/>
    <w:rsid w:val="00D47F8C"/>
    <w:rsid w:val="00D502F5"/>
    <w:rsid w:val="00D504E3"/>
    <w:rsid w:val="00D517A6"/>
    <w:rsid w:val="00D51D66"/>
    <w:rsid w:val="00D547F2"/>
    <w:rsid w:val="00D54BA3"/>
    <w:rsid w:val="00D560C8"/>
    <w:rsid w:val="00D5649F"/>
    <w:rsid w:val="00D56FDD"/>
    <w:rsid w:val="00D5727A"/>
    <w:rsid w:val="00D573E4"/>
    <w:rsid w:val="00D6044C"/>
    <w:rsid w:val="00D648A0"/>
    <w:rsid w:val="00D6639C"/>
    <w:rsid w:val="00D67B2F"/>
    <w:rsid w:val="00D70396"/>
    <w:rsid w:val="00D70AFB"/>
    <w:rsid w:val="00D723EC"/>
    <w:rsid w:val="00D73314"/>
    <w:rsid w:val="00D7342B"/>
    <w:rsid w:val="00D738C1"/>
    <w:rsid w:val="00D77636"/>
    <w:rsid w:val="00D80DAA"/>
    <w:rsid w:val="00D82A99"/>
    <w:rsid w:val="00D90052"/>
    <w:rsid w:val="00D90481"/>
    <w:rsid w:val="00D905C5"/>
    <w:rsid w:val="00D91210"/>
    <w:rsid w:val="00D9195D"/>
    <w:rsid w:val="00D92A9A"/>
    <w:rsid w:val="00D93862"/>
    <w:rsid w:val="00D9530E"/>
    <w:rsid w:val="00D961DA"/>
    <w:rsid w:val="00D96892"/>
    <w:rsid w:val="00D97C08"/>
    <w:rsid w:val="00DA13D6"/>
    <w:rsid w:val="00DA174D"/>
    <w:rsid w:val="00DA2FFC"/>
    <w:rsid w:val="00DA31E1"/>
    <w:rsid w:val="00DA38F9"/>
    <w:rsid w:val="00DA4361"/>
    <w:rsid w:val="00DA4E44"/>
    <w:rsid w:val="00DA6F9A"/>
    <w:rsid w:val="00DB1C49"/>
    <w:rsid w:val="00DB1CE3"/>
    <w:rsid w:val="00DB5A32"/>
    <w:rsid w:val="00DC5B76"/>
    <w:rsid w:val="00DC5C1E"/>
    <w:rsid w:val="00DC6AD5"/>
    <w:rsid w:val="00DD1873"/>
    <w:rsid w:val="00DD2E09"/>
    <w:rsid w:val="00DD3AB3"/>
    <w:rsid w:val="00DD410E"/>
    <w:rsid w:val="00DD4CCA"/>
    <w:rsid w:val="00DD6315"/>
    <w:rsid w:val="00DD75DA"/>
    <w:rsid w:val="00DE30D8"/>
    <w:rsid w:val="00DE31A6"/>
    <w:rsid w:val="00DE397E"/>
    <w:rsid w:val="00DE4EB1"/>
    <w:rsid w:val="00DE54FE"/>
    <w:rsid w:val="00DE76E6"/>
    <w:rsid w:val="00DF0806"/>
    <w:rsid w:val="00DF1C1E"/>
    <w:rsid w:val="00DF2EDA"/>
    <w:rsid w:val="00DF2F4E"/>
    <w:rsid w:val="00DF301C"/>
    <w:rsid w:val="00DF451E"/>
    <w:rsid w:val="00DF4D3B"/>
    <w:rsid w:val="00DF7074"/>
    <w:rsid w:val="00E00140"/>
    <w:rsid w:val="00E00198"/>
    <w:rsid w:val="00E01038"/>
    <w:rsid w:val="00E014FC"/>
    <w:rsid w:val="00E0244D"/>
    <w:rsid w:val="00E03364"/>
    <w:rsid w:val="00E04391"/>
    <w:rsid w:val="00E04A1C"/>
    <w:rsid w:val="00E05236"/>
    <w:rsid w:val="00E0595A"/>
    <w:rsid w:val="00E07F96"/>
    <w:rsid w:val="00E106B1"/>
    <w:rsid w:val="00E10A27"/>
    <w:rsid w:val="00E12794"/>
    <w:rsid w:val="00E1378D"/>
    <w:rsid w:val="00E14D74"/>
    <w:rsid w:val="00E159A4"/>
    <w:rsid w:val="00E1621A"/>
    <w:rsid w:val="00E17BD1"/>
    <w:rsid w:val="00E20380"/>
    <w:rsid w:val="00E2092D"/>
    <w:rsid w:val="00E222B6"/>
    <w:rsid w:val="00E255B0"/>
    <w:rsid w:val="00E26CE4"/>
    <w:rsid w:val="00E275AB"/>
    <w:rsid w:val="00E325C2"/>
    <w:rsid w:val="00E32823"/>
    <w:rsid w:val="00E32D48"/>
    <w:rsid w:val="00E33C62"/>
    <w:rsid w:val="00E36648"/>
    <w:rsid w:val="00E37967"/>
    <w:rsid w:val="00E40B0D"/>
    <w:rsid w:val="00E41946"/>
    <w:rsid w:val="00E41B5D"/>
    <w:rsid w:val="00E41D96"/>
    <w:rsid w:val="00E43646"/>
    <w:rsid w:val="00E439B8"/>
    <w:rsid w:val="00E44054"/>
    <w:rsid w:val="00E46851"/>
    <w:rsid w:val="00E476FC"/>
    <w:rsid w:val="00E47C7F"/>
    <w:rsid w:val="00E513B9"/>
    <w:rsid w:val="00E52635"/>
    <w:rsid w:val="00E536C3"/>
    <w:rsid w:val="00E53855"/>
    <w:rsid w:val="00E54BA2"/>
    <w:rsid w:val="00E56128"/>
    <w:rsid w:val="00E605AC"/>
    <w:rsid w:val="00E611E0"/>
    <w:rsid w:val="00E63C88"/>
    <w:rsid w:val="00E661F5"/>
    <w:rsid w:val="00E66A33"/>
    <w:rsid w:val="00E66B21"/>
    <w:rsid w:val="00E66C8E"/>
    <w:rsid w:val="00E71289"/>
    <w:rsid w:val="00E71589"/>
    <w:rsid w:val="00E72550"/>
    <w:rsid w:val="00E7297A"/>
    <w:rsid w:val="00E73A3B"/>
    <w:rsid w:val="00E73AC8"/>
    <w:rsid w:val="00E7525B"/>
    <w:rsid w:val="00E7773A"/>
    <w:rsid w:val="00E8628D"/>
    <w:rsid w:val="00E86309"/>
    <w:rsid w:val="00E91B19"/>
    <w:rsid w:val="00E9216B"/>
    <w:rsid w:val="00E938F6"/>
    <w:rsid w:val="00E93E2F"/>
    <w:rsid w:val="00E94B93"/>
    <w:rsid w:val="00E95C6A"/>
    <w:rsid w:val="00E95CC7"/>
    <w:rsid w:val="00E96002"/>
    <w:rsid w:val="00E9658C"/>
    <w:rsid w:val="00E976BB"/>
    <w:rsid w:val="00E976C4"/>
    <w:rsid w:val="00EA0A70"/>
    <w:rsid w:val="00EA0B04"/>
    <w:rsid w:val="00EA19DB"/>
    <w:rsid w:val="00EA1A00"/>
    <w:rsid w:val="00EA2BCB"/>
    <w:rsid w:val="00EA2EA3"/>
    <w:rsid w:val="00EA4796"/>
    <w:rsid w:val="00EA5872"/>
    <w:rsid w:val="00EA5947"/>
    <w:rsid w:val="00EA63F3"/>
    <w:rsid w:val="00EA654C"/>
    <w:rsid w:val="00EA6C75"/>
    <w:rsid w:val="00EA78D2"/>
    <w:rsid w:val="00EB18E0"/>
    <w:rsid w:val="00EB2581"/>
    <w:rsid w:val="00EB3070"/>
    <w:rsid w:val="00EB3BBF"/>
    <w:rsid w:val="00EB4674"/>
    <w:rsid w:val="00EB4DBE"/>
    <w:rsid w:val="00EB7343"/>
    <w:rsid w:val="00EC0CEB"/>
    <w:rsid w:val="00EC218B"/>
    <w:rsid w:val="00EC25B3"/>
    <w:rsid w:val="00EC2E30"/>
    <w:rsid w:val="00EC2F4B"/>
    <w:rsid w:val="00EC3BEC"/>
    <w:rsid w:val="00EC526A"/>
    <w:rsid w:val="00EC5CCC"/>
    <w:rsid w:val="00EC5E58"/>
    <w:rsid w:val="00EC716B"/>
    <w:rsid w:val="00EC79F4"/>
    <w:rsid w:val="00ED1D45"/>
    <w:rsid w:val="00ED1D73"/>
    <w:rsid w:val="00ED31C0"/>
    <w:rsid w:val="00ED3342"/>
    <w:rsid w:val="00ED34D1"/>
    <w:rsid w:val="00ED6044"/>
    <w:rsid w:val="00ED68B6"/>
    <w:rsid w:val="00ED6C3D"/>
    <w:rsid w:val="00ED6F2F"/>
    <w:rsid w:val="00EE0FE4"/>
    <w:rsid w:val="00EE23AA"/>
    <w:rsid w:val="00EE39B1"/>
    <w:rsid w:val="00EE40DA"/>
    <w:rsid w:val="00EE4A42"/>
    <w:rsid w:val="00EE606F"/>
    <w:rsid w:val="00EE693A"/>
    <w:rsid w:val="00EE7FBB"/>
    <w:rsid w:val="00EF0D88"/>
    <w:rsid w:val="00EF0D8B"/>
    <w:rsid w:val="00EF3F69"/>
    <w:rsid w:val="00EF5219"/>
    <w:rsid w:val="00EF702B"/>
    <w:rsid w:val="00F00378"/>
    <w:rsid w:val="00F0205B"/>
    <w:rsid w:val="00F02F14"/>
    <w:rsid w:val="00F03118"/>
    <w:rsid w:val="00F037F2"/>
    <w:rsid w:val="00F05035"/>
    <w:rsid w:val="00F05658"/>
    <w:rsid w:val="00F05A3A"/>
    <w:rsid w:val="00F05B27"/>
    <w:rsid w:val="00F06413"/>
    <w:rsid w:val="00F06874"/>
    <w:rsid w:val="00F110D7"/>
    <w:rsid w:val="00F1429D"/>
    <w:rsid w:val="00F14DEC"/>
    <w:rsid w:val="00F15291"/>
    <w:rsid w:val="00F16768"/>
    <w:rsid w:val="00F16ED0"/>
    <w:rsid w:val="00F20909"/>
    <w:rsid w:val="00F216D7"/>
    <w:rsid w:val="00F21A35"/>
    <w:rsid w:val="00F220C8"/>
    <w:rsid w:val="00F2273C"/>
    <w:rsid w:val="00F230A2"/>
    <w:rsid w:val="00F2313F"/>
    <w:rsid w:val="00F26915"/>
    <w:rsid w:val="00F30E13"/>
    <w:rsid w:val="00F3261E"/>
    <w:rsid w:val="00F32D7C"/>
    <w:rsid w:val="00F34FDA"/>
    <w:rsid w:val="00F40875"/>
    <w:rsid w:val="00F4191E"/>
    <w:rsid w:val="00F432C5"/>
    <w:rsid w:val="00F446E5"/>
    <w:rsid w:val="00F450E0"/>
    <w:rsid w:val="00F46444"/>
    <w:rsid w:val="00F46B54"/>
    <w:rsid w:val="00F46F5F"/>
    <w:rsid w:val="00F509F4"/>
    <w:rsid w:val="00F5166A"/>
    <w:rsid w:val="00F5175E"/>
    <w:rsid w:val="00F51D82"/>
    <w:rsid w:val="00F52871"/>
    <w:rsid w:val="00F54B39"/>
    <w:rsid w:val="00F54C60"/>
    <w:rsid w:val="00F5641D"/>
    <w:rsid w:val="00F5729F"/>
    <w:rsid w:val="00F633A2"/>
    <w:rsid w:val="00F63986"/>
    <w:rsid w:val="00F63DE6"/>
    <w:rsid w:val="00F656B9"/>
    <w:rsid w:val="00F65895"/>
    <w:rsid w:val="00F65AFA"/>
    <w:rsid w:val="00F65E08"/>
    <w:rsid w:val="00F66CA7"/>
    <w:rsid w:val="00F66CB9"/>
    <w:rsid w:val="00F671C7"/>
    <w:rsid w:val="00F679CA"/>
    <w:rsid w:val="00F67DE9"/>
    <w:rsid w:val="00F70FD2"/>
    <w:rsid w:val="00F710D6"/>
    <w:rsid w:val="00F714B6"/>
    <w:rsid w:val="00F71C84"/>
    <w:rsid w:val="00F720E4"/>
    <w:rsid w:val="00F72FBE"/>
    <w:rsid w:val="00F74F3F"/>
    <w:rsid w:val="00F75109"/>
    <w:rsid w:val="00F808A2"/>
    <w:rsid w:val="00F8360A"/>
    <w:rsid w:val="00F843FC"/>
    <w:rsid w:val="00F861C9"/>
    <w:rsid w:val="00F864EA"/>
    <w:rsid w:val="00F87C74"/>
    <w:rsid w:val="00F91057"/>
    <w:rsid w:val="00F941D8"/>
    <w:rsid w:val="00F942AC"/>
    <w:rsid w:val="00F94DB9"/>
    <w:rsid w:val="00F95AF0"/>
    <w:rsid w:val="00F96F2F"/>
    <w:rsid w:val="00F975D2"/>
    <w:rsid w:val="00FA0BC1"/>
    <w:rsid w:val="00FA1D92"/>
    <w:rsid w:val="00FA205E"/>
    <w:rsid w:val="00FA2460"/>
    <w:rsid w:val="00FA5757"/>
    <w:rsid w:val="00FA5AC0"/>
    <w:rsid w:val="00FA66BA"/>
    <w:rsid w:val="00FA7122"/>
    <w:rsid w:val="00FB0C82"/>
    <w:rsid w:val="00FB1293"/>
    <w:rsid w:val="00FB3B56"/>
    <w:rsid w:val="00FB5708"/>
    <w:rsid w:val="00FB5A70"/>
    <w:rsid w:val="00FB696B"/>
    <w:rsid w:val="00FB7CD1"/>
    <w:rsid w:val="00FC1A97"/>
    <w:rsid w:val="00FC20D0"/>
    <w:rsid w:val="00FC25A0"/>
    <w:rsid w:val="00FC3A75"/>
    <w:rsid w:val="00FC4604"/>
    <w:rsid w:val="00FC46DA"/>
    <w:rsid w:val="00FC4CC1"/>
    <w:rsid w:val="00FC5737"/>
    <w:rsid w:val="00FC6B35"/>
    <w:rsid w:val="00FC6DB1"/>
    <w:rsid w:val="00FC77B9"/>
    <w:rsid w:val="00FC77FA"/>
    <w:rsid w:val="00FC7A6C"/>
    <w:rsid w:val="00FD0C31"/>
    <w:rsid w:val="00FD2845"/>
    <w:rsid w:val="00FD36EB"/>
    <w:rsid w:val="00FD5AC9"/>
    <w:rsid w:val="00FD5BE4"/>
    <w:rsid w:val="00FD6362"/>
    <w:rsid w:val="00FD6BAD"/>
    <w:rsid w:val="00FD70FD"/>
    <w:rsid w:val="00FD77C0"/>
    <w:rsid w:val="00FE00D4"/>
    <w:rsid w:val="00FE103C"/>
    <w:rsid w:val="00FE2436"/>
    <w:rsid w:val="00FE24DE"/>
    <w:rsid w:val="00FE2C44"/>
    <w:rsid w:val="00FE3993"/>
    <w:rsid w:val="00FE4CB1"/>
    <w:rsid w:val="00FE5613"/>
    <w:rsid w:val="00FE64CC"/>
    <w:rsid w:val="00FE6A15"/>
    <w:rsid w:val="00FF06BF"/>
    <w:rsid w:val="00FF0CF0"/>
    <w:rsid w:val="00FF10CF"/>
    <w:rsid w:val="00FF2D29"/>
    <w:rsid w:val="00FF2E53"/>
    <w:rsid w:val="00FF413B"/>
    <w:rsid w:val="00FF5B94"/>
    <w:rsid w:val="00FF5E31"/>
    <w:rsid w:val="00FF7343"/>
    <w:rsid w:val="011D2A09"/>
    <w:rsid w:val="012EDDE2"/>
    <w:rsid w:val="016AFEB7"/>
    <w:rsid w:val="01E40254"/>
    <w:rsid w:val="02069BD9"/>
    <w:rsid w:val="021469D0"/>
    <w:rsid w:val="0247790F"/>
    <w:rsid w:val="02828F7C"/>
    <w:rsid w:val="029C1DFF"/>
    <w:rsid w:val="02E09BF9"/>
    <w:rsid w:val="02F6C719"/>
    <w:rsid w:val="03277B5A"/>
    <w:rsid w:val="034AFA3D"/>
    <w:rsid w:val="039F4258"/>
    <w:rsid w:val="0423FBCC"/>
    <w:rsid w:val="0431A97D"/>
    <w:rsid w:val="043C438F"/>
    <w:rsid w:val="043EE92B"/>
    <w:rsid w:val="04610DE8"/>
    <w:rsid w:val="047F0C86"/>
    <w:rsid w:val="049D2744"/>
    <w:rsid w:val="04A77B81"/>
    <w:rsid w:val="04D731D1"/>
    <w:rsid w:val="0519DDCA"/>
    <w:rsid w:val="052F9BB4"/>
    <w:rsid w:val="05673544"/>
    <w:rsid w:val="056C00AB"/>
    <w:rsid w:val="05A75B15"/>
    <w:rsid w:val="05B7DC68"/>
    <w:rsid w:val="05EB36DC"/>
    <w:rsid w:val="0624DEC1"/>
    <w:rsid w:val="06770E16"/>
    <w:rsid w:val="071779F1"/>
    <w:rsid w:val="07313FD1"/>
    <w:rsid w:val="079A9644"/>
    <w:rsid w:val="07AE5376"/>
    <w:rsid w:val="07C25C50"/>
    <w:rsid w:val="07E4B5E4"/>
    <w:rsid w:val="080A3417"/>
    <w:rsid w:val="0812AA5D"/>
    <w:rsid w:val="0815593D"/>
    <w:rsid w:val="081BB207"/>
    <w:rsid w:val="082AEA0F"/>
    <w:rsid w:val="08394BDF"/>
    <w:rsid w:val="0858B04E"/>
    <w:rsid w:val="09029F47"/>
    <w:rsid w:val="0920E047"/>
    <w:rsid w:val="092500DE"/>
    <w:rsid w:val="0938725D"/>
    <w:rsid w:val="096B5043"/>
    <w:rsid w:val="09988B65"/>
    <w:rsid w:val="0A068DE9"/>
    <w:rsid w:val="0A364523"/>
    <w:rsid w:val="0A37A448"/>
    <w:rsid w:val="0A5CFEE5"/>
    <w:rsid w:val="0AADC419"/>
    <w:rsid w:val="0AC0E131"/>
    <w:rsid w:val="0AE113DC"/>
    <w:rsid w:val="0B1FCF30"/>
    <w:rsid w:val="0B309152"/>
    <w:rsid w:val="0B559A39"/>
    <w:rsid w:val="0BA435CA"/>
    <w:rsid w:val="0BBB4A8A"/>
    <w:rsid w:val="0BE19005"/>
    <w:rsid w:val="0C940797"/>
    <w:rsid w:val="0C9C2D4F"/>
    <w:rsid w:val="0CA2EC0B"/>
    <w:rsid w:val="0CBCC90A"/>
    <w:rsid w:val="0CE32301"/>
    <w:rsid w:val="0D4BE319"/>
    <w:rsid w:val="0D6676FD"/>
    <w:rsid w:val="0D82FF23"/>
    <w:rsid w:val="0D8608D6"/>
    <w:rsid w:val="0D873496"/>
    <w:rsid w:val="0D911030"/>
    <w:rsid w:val="0E0EDA79"/>
    <w:rsid w:val="0E499FCC"/>
    <w:rsid w:val="0E5808A8"/>
    <w:rsid w:val="0EB00C3A"/>
    <w:rsid w:val="0EDB6CCB"/>
    <w:rsid w:val="0F5CAEFA"/>
    <w:rsid w:val="0F820ECE"/>
    <w:rsid w:val="0FD69ABB"/>
    <w:rsid w:val="105DA1D3"/>
    <w:rsid w:val="10B67CDC"/>
    <w:rsid w:val="10BC1143"/>
    <w:rsid w:val="111967F8"/>
    <w:rsid w:val="114BB3EA"/>
    <w:rsid w:val="114C560D"/>
    <w:rsid w:val="1158AEFA"/>
    <w:rsid w:val="1161965E"/>
    <w:rsid w:val="11A20254"/>
    <w:rsid w:val="11A3E9A4"/>
    <w:rsid w:val="11B60D72"/>
    <w:rsid w:val="11D1A1E1"/>
    <w:rsid w:val="11D8122C"/>
    <w:rsid w:val="11ECBF02"/>
    <w:rsid w:val="12224377"/>
    <w:rsid w:val="1231FA62"/>
    <w:rsid w:val="12379F43"/>
    <w:rsid w:val="126C3B3D"/>
    <w:rsid w:val="1271DBA9"/>
    <w:rsid w:val="12810A85"/>
    <w:rsid w:val="12864E1A"/>
    <w:rsid w:val="12C82943"/>
    <w:rsid w:val="12D69EBD"/>
    <w:rsid w:val="12DB61CE"/>
    <w:rsid w:val="12E221A9"/>
    <w:rsid w:val="12F5E1BC"/>
    <w:rsid w:val="13310D01"/>
    <w:rsid w:val="13624CF8"/>
    <w:rsid w:val="13B7E2AD"/>
    <w:rsid w:val="13B99A5F"/>
    <w:rsid w:val="14281B38"/>
    <w:rsid w:val="14858AE8"/>
    <w:rsid w:val="149D672B"/>
    <w:rsid w:val="14BB7C68"/>
    <w:rsid w:val="150C4484"/>
    <w:rsid w:val="1518C547"/>
    <w:rsid w:val="151C7A0A"/>
    <w:rsid w:val="15A8AA17"/>
    <w:rsid w:val="15EC7908"/>
    <w:rsid w:val="160BE3CB"/>
    <w:rsid w:val="161723D8"/>
    <w:rsid w:val="1665B322"/>
    <w:rsid w:val="1678F58E"/>
    <w:rsid w:val="16A94829"/>
    <w:rsid w:val="17040B54"/>
    <w:rsid w:val="170F1393"/>
    <w:rsid w:val="174B5411"/>
    <w:rsid w:val="175E1203"/>
    <w:rsid w:val="17811B6C"/>
    <w:rsid w:val="17E82C3F"/>
    <w:rsid w:val="17F32B1E"/>
    <w:rsid w:val="18346CD0"/>
    <w:rsid w:val="184FE22D"/>
    <w:rsid w:val="18DA0EB8"/>
    <w:rsid w:val="192B8E4A"/>
    <w:rsid w:val="19306325"/>
    <w:rsid w:val="1953B4F5"/>
    <w:rsid w:val="196F7CC4"/>
    <w:rsid w:val="1972CF1C"/>
    <w:rsid w:val="1981C970"/>
    <w:rsid w:val="198C9380"/>
    <w:rsid w:val="19F9A13A"/>
    <w:rsid w:val="1A1C8945"/>
    <w:rsid w:val="1A33D1F4"/>
    <w:rsid w:val="1A466AD7"/>
    <w:rsid w:val="1A4DC51C"/>
    <w:rsid w:val="1A8D6FA3"/>
    <w:rsid w:val="1AC3A6B6"/>
    <w:rsid w:val="1AD872B6"/>
    <w:rsid w:val="1B4B7449"/>
    <w:rsid w:val="1B6EF46B"/>
    <w:rsid w:val="1BA504D0"/>
    <w:rsid w:val="1C6EE8CD"/>
    <w:rsid w:val="1C718B23"/>
    <w:rsid w:val="1C902701"/>
    <w:rsid w:val="1CA66ADE"/>
    <w:rsid w:val="1CEF6557"/>
    <w:rsid w:val="1D0DF8E9"/>
    <w:rsid w:val="1D49EC63"/>
    <w:rsid w:val="1D59C8D9"/>
    <w:rsid w:val="1D7E70B5"/>
    <w:rsid w:val="1D8C5369"/>
    <w:rsid w:val="1DA2382E"/>
    <w:rsid w:val="1DA325FF"/>
    <w:rsid w:val="1DC40F2A"/>
    <w:rsid w:val="1DF50C31"/>
    <w:rsid w:val="1E4D716E"/>
    <w:rsid w:val="1E4DA4C2"/>
    <w:rsid w:val="1E4EB589"/>
    <w:rsid w:val="1EBE96A3"/>
    <w:rsid w:val="1EBF188C"/>
    <w:rsid w:val="1ED334BA"/>
    <w:rsid w:val="1F59C6E2"/>
    <w:rsid w:val="1F9D9F27"/>
    <w:rsid w:val="2014472A"/>
    <w:rsid w:val="202082C6"/>
    <w:rsid w:val="20460D64"/>
    <w:rsid w:val="209352BB"/>
    <w:rsid w:val="20A3BA90"/>
    <w:rsid w:val="20B0931A"/>
    <w:rsid w:val="21072053"/>
    <w:rsid w:val="2122242B"/>
    <w:rsid w:val="2126B748"/>
    <w:rsid w:val="21303FBE"/>
    <w:rsid w:val="21353E7F"/>
    <w:rsid w:val="2159E085"/>
    <w:rsid w:val="215A6D2C"/>
    <w:rsid w:val="21769683"/>
    <w:rsid w:val="21CC528A"/>
    <w:rsid w:val="21D5A23E"/>
    <w:rsid w:val="22510828"/>
    <w:rsid w:val="22614747"/>
    <w:rsid w:val="22A25DF5"/>
    <w:rsid w:val="22BD0EAD"/>
    <w:rsid w:val="22E55822"/>
    <w:rsid w:val="22EC7AA9"/>
    <w:rsid w:val="2356A4EA"/>
    <w:rsid w:val="235FC826"/>
    <w:rsid w:val="23E70BB3"/>
    <w:rsid w:val="241B28F0"/>
    <w:rsid w:val="248BABC7"/>
    <w:rsid w:val="24906EFB"/>
    <w:rsid w:val="24AD2BDF"/>
    <w:rsid w:val="24C6BC9B"/>
    <w:rsid w:val="2502D5FC"/>
    <w:rsid w:val="2544375B"/>
    <w:rsid w:val="25928F5E"/>
    <w:rsid w:val="25AA3D34"/>
    <w:rsid w:val="25DE2EC0"/>
    <w:rsid w:val="25F455AD"/>
    <w:rsid w:val="25F9DE19"/>
    <w:rsid w:val="2694526F"/>
    <w:rsid w:val="26D0F8C3"/>
    <w:rsid w:val="2742F337"/>
    <w:rsid w:val="276842F2"/>
    <w:rsid w:val="277191B0"/>
    <w:rsid w:val="277C1542"/>
    <w:rsid w:val="278A8F9A"/>
    <w:rsid w:val="27DB97BA"/>
    <w:rsid w:val="27DFB6C1"/>
    <w:rsid w:val="2835EBB6"/>
    <w:rsid w:val="284FD382"/>
    <w:rsid w:val="28B94132"/>
    <w:rsid w:val="28B9CA97"/>
    <w:rsid w:val="28EB7BE3"/>
    <w:rsid w:val="2936D2D9"/>
    <w:rsid w:val="2954378F"/>
    <w:rsid w:val="29A3D92D"/>
    <w:rsid w:val="29F2F490"/>
    <w:rsid w:val="2A6CBD1D"/>
    <w:rsid w:val="2ACAE922"/>
    <w:rsid w:val="2B368768"/>
    <w:rsid w:val="2B45D764"/>
    <w:rsid w:val="2B551D02"/>
    <w:rsid w:val="2BCF2C2A"/>
    <w:rsid w:val="2C357BE4"/>
    <w:rsid w:val="2CAF4E28"/>
    <w:rsid w:val="2CC70B83"/>
    <w:rsid w:val="2CD86956"/>
    <w:rsid w:val="2D18DE17"/>
    <w:rsid w:val="2D6C0595"/>
    <w:rsid w:val="2DB0A717"/>
    <w:rsid w:val="2DBC6536"/>
    <w:rsid w:val="2DF9DE91"/>
    <w:rsid w:val="2E133931"/>
    <w:rsid w:val="2E172298"/>
    <w:rsid w:val="2E4E6908"/>
    <w:rsid w:val="2E51CE40"/>
    <w:rsid w:val="2E87E4C3"/>
    <w:rsid w:val="2EE38FC1"/>
    <w:rsid w:val="2F1F4E83"/>
    <w:rsid w:val="2F369AF9"/>
    <w:rsid w:val="2F5037D2"/>
    <w:rsid w:val="302BC556"/>
    <w:rsid w:val="304981EB"/>
    <w:rsid w:val="3050627E"/>
    <w:rsid w:val="3102C28E"/>
    <w:rsid w:val="3177C9D7"/>
    <w:rsid w:val="31BAC423"/>
    <w:rsid w:val="31D210F4"/>
    <w:rsid w:val="31D4EBB2"/>
    <w:rsid w:val="31F0D5DB"/>
    <w:rsid w:val="320B60F7"/>
    <w:rsid w:val="320E9052"/>
    <w:rsid w:val="3262DC82"/>
    <w:rsid w:val="32A477A6"/>
    <w:rsid w:val="32E0EA04"/>
    <w:rsid w:val="32EA03C8"/>
    <w:rsid w:val="337D81B4"/>
    <w:rsid w:val="341A96DC"/>
    <w:rsid w:val="345FF6EB"/>
    <w:rsid w:val="34F60611"/>
    <w:rsid w:val="35157DA4"/>
    <w:rsid w:val="3515B2B3"/>
    <w:rsid w:val="3533A667"/>
    <w:rsid w:val="353B078E"/>
    <w:rsid w:val="354CA4B9"/>
    <w:rsid w:val="3560FB37"/>
    <w:rsid w:val="356E107C"/>
    <w:rsid w:val="3571C995"/>
    <w:rsid w:val="358B857A"/>
    <w:rsid w:val="35B2E721"/>
    <w:rsid w:val="35C3679A"/>
    <w:rsid w:val="36323F8C"/>
    <w:rsid w:val="364E7E4A"/>
    <w:rsid w:val="36526605"/>
    <w:rsid w:val="367B2E84"/>
    <w:rsid w:val="368A25E3"/>
    <w:rsid w:val="36A2C566"/>
    <w:rsid w:val="36A87FB8"/>
    <w:rsid w:val="36D164DB"/>
    <w:rsid w:val="37064912"/>
    <w:rsid w:val="374E4187"/>
    <w:rsid w:val="3771D21D"/>
    <w:rsid w:val="379F5839"/>
    <w:rsid w:val="38197E63"/>
    <w:rsid w:val="38A93B39"/>
    <w:rsid w:val="390F5344"/>
    <w:rsid w:val="391E59E6"/>
    <w:rsid w:val="394E8920"/>
    <w:rsid w:val="396CA43A"/>
    <w:rsid w:val="39C0237B"/>
    <w:rsid w:val="39C2951C"/>
    <w:rsid w:val="3A350D4F"/>
    <w:rsid w:val="3A60DCEB"/>
    <w:rsid w:val="3A74929C"/>
    <w:rsid w:val="3A8C32D8"/>
    <w:rsid w:val="3AC0D2D3"/>
    <w:rsid w:val="3B6D33F1"/>
    <w:rsid w:val="3B7007BD"/>
    <w:rsid w:val="3BA01C9B"/>
    <w:rsid w:val="3BA2571A"/>
    <w:rsid w:val="3BC58643"/>
    <w:rsid w:val="3BCAFCA5"/>
    <w:rsid w:val="3C42B8C5"/>
    <w:rsid w:val="3CA89CDB"/>
    <w:rsid w:val="3D4CAED8"/>
    <w:rsid w:val="3D5B91B2"/>
    <w:rsid w:val="3D6C8BE5"/>
    <w:rsid w:val="3D7A02C9"/>
    <w:rsid w:val="3D917E54"/>
    <w:rsid w:val="3DF57483"/>
    <w:rsid w:val="3E004BD9"/>
    <w:rsid w:val="3E00FFEB"/>
    <w:rsid w:val="3E06B8BA"/>
    <w:rsid w:val="3E08F371"/>
    <w:rsid w:val="3E763F24"/>
    <w:rsid w:val="3EA25527"/>
    <w:rsid w:val="3EB1CFA3"/>
    <w:rsid w:val="3EBB5D76"/>
    <w:rsid w:val="3EE4319A"/>
    <w:rsid w:val="3EE6160D"/>
    <w:rsid w:val="3F068DD9"/>
    <w:rsid w:val="3F5653D9"/>
    <w:rsid w:val="3F5A5860"/>
    <w:rsid w:val="3F97AC9E"/>
    <w:rsid w:val="3F99E35D"/>
    <w:rsid w:val="3FA717BE"/>
    <w:rsid w:val="3FDE2066"/>
    <w:rsid w:val="407B918A"/>
    <w:rsid w:val="41278E12"/>
    <w:rsid w:val="417BC790"/>
    <w:rsid w:val="418D8408"/>
    <w:rsid w:val="41BF1B7D"/>
    <w:rsid w:val="422D728D"/>
    <w:rsid w:val="4235C85B"/>
    <w:rsid w:val="423F2B54"/>
    <w:rsid w:val="425FAE11"/>
    <w:rsid w:val="429F3477"/>
    <w:rsid w:val="42C46EC8"/>
    <w:rsid w:val="433B153C"/>
    <w:rsid w:val="4414770D"/>
    <w:rsid w:val="44291624"/>
    <w:rsid w:val="444B95BE"/>
    <w:rsid w:val="44A7A9A3"/>
    <w:rsid w:val="44B8D1A1"/>
    <w:rsid w:val="44ED3631"/>
    <w:rsid w:val="453E4624"/>
    <w:rsid w:val="4580F15E"/>
    <w:rsid w:val="45BD6171"/>
    <w:rsid w:val="4604BB27"/>
    <w:rsid w:val="4664A33C"/>
    <w:rsid w:val="4685CCD3"/>
    <w:rsid w:val="46B04BE7"/>
    <w:rsid w:val="46B75C40"/>
    <w:rsid w:val="46B906CF"/>
    <w:rsid w:val="46F88746"/>
    <w:rsid w:val="473C72D1"/>
    <w:rsid w:val="4754B59F"/>
    <w:rsid w:val="47AD00C7"/>
    <w:rsid w:val="47E7E03D"/>
    <w:rsid w:val="48669768"/>
    <w:rsid w:val="4878776E"/>
    <w:rsid w:val="48846BB4"/>
    <w:rsid w:val="49AF26EC"/>
    <w:rsid w:val="49F7AF35"/>
    <w:rsid w:val="4A628B55"/>
    <w:rsid w:val="4A6808B7"/>
    <w:rsid w:val="4A896278"/>
    <w:rsid w:val="4A9AE73B"/>
    <w:rsid w:val="4AD82D05"/>
    <w:rsid w:val="4AEB25F2"/>
    <w:rsid w:val="4AF6548E"/>
    <w:rsid w:val="4B1FE536"/>
    <w:rsid w:val="4B437B71"/>
    <w:rsid w:val="4BD0095C"/>
    <w:rsid w:val="4C19EFFC"/>
    <w:rsid w:val="4C731D61"/>
    <w:rsid w:val="4D2E0205"/>
    <w:rsid w:val="4D583E85"/>
    <w:rsid w:val="4D7AFF74"/>
    <w:rsid w:val="4D7FD33C"/>
    <w:rsid w:val="4D81197C"/>
    <w:rsid w:val="4DCF2C4F"/>
    <w:rsid w:val="4E34A453"/>
    <w:rsid w:val="4E3AEECB"/>
    <w:rsid w:val="4E83997E"/>
    <w:rsid w:val="4EC8C74D"/>
    <w:rsid w:val="4F13DBA5"/>
    <w:rsid w:val="4F1479C8"/>
    <w:rsid w:val="4F2DA803"/>
    <w:rsid w:val="4F2ED65A"/>
    <w:rsid w:val="4F8C0F66"/>
    <w:rsid w:val="4FCAE8E5"/>
    <w:rsid w:val="4FD89EF4"/>
    <w:rsid w:val="4FE89147"/>
    <w:rsid w:val="503EA03E"/>
    <w:rsid w:val="503FB4B5"/>
    <w:rsid w:val="504852B2"/>
    <w:rsid w:val="506AC9F6"/>
    <w:rsid w:val="508D3ABB"/>
    <w:rsid w:val="50974FD9"/>
    <w:rsid w:val="50B72DA2"/>
    <w:rsid w:val="50D2C40F"/>
    <w:rsid w:val="515462EE"/>
    <w:rsid w:val="51E14E23"/>
    <w:rsid w:val="522B9F77"/>
    <w:rsid w:val="5253F01C"/>
    <w:rsid w:val="525E9048"/>
    <w:rsid w:val="526C8A67"/>
    <w:rsid w:val="52714CE4"/>
    <w:rsid w:val="52BE7D3F"/>
    <w:rsid w:val="52CB73C5"/>
    <w:rsid w:val="52D9215C"/>
    <w:rsid w:val="52FF87A8"/>
    <w:rsid w:val="532C8256"/>
    <w:rsid w:val="5331B781"/>
    <w:rsid w:val="53C1328C"/>
    <w:rsid w:val="53DFADBF"/>
    <w:rsid w:val="54B48A3B"/>
    <w:rsid w:val="54D3FEFA"/>
    <w:rsid w:val="54FB42FC"/>
    <w:rsid w:val="5518816D"/>
    <w:rsid w:val="55408DF2"/>
    <w:rsid w:val="55537AD2"/>
    <w:rsid w:val="5582D02A"/>
    <w:rsid w:val="5608123C"/>
    <w:rsid w:val="560B19EB"/>
    <w:rsid w:val="56134719"/>
    <w:rsid w:val="564D03F2"/>
    <w:rsid w:val="56A3B010"/>
    <w:rsid w:val="57094DCA"/>
    <w:rsid w:val="574E0AC8"/>
    <w:rsid w:val="578DCAAF"/>
    <w:rsid w:val="579FB150"/>
    <w:rsid w:val="57A2E080"/>
    <w:rsid w:val="5807F11A"/>
    <w:rsid w:val="585707DC"/>
    <w:rsid w:val="585DE696"/>
    <w:rsid w:val="5862A0E3"/>
    <w:rsid w:val="588DB60F"/>
    <w:rsid w:val="5893D60F"/>
    <w:rsid w:val="58FF02AF"/>
    <w:rsid w:val="59A41751"/>
    <w:rsid w:val="59B8C7F1"/>
    <w:rsid w:val="5A07FA37"/>
    <w:rsid w:val="5A43B332"/>
    <w:rsid w:val="5ABE8441"/>
    <w:rsid w:val="5B43B786"/>
    <w:rsid w:val="5B77876A"/>
    <w:rsid w:val="5B941115"/>
    <w:rsid w:val="5BDC6F99"/>
    <w:rsid w:val="5BF4BAC7"/>
    <w:rsid w:val="5C245147"/>
    <w:rsid w:val="5C365E92"/>
    <w:rsid w:val="5C36D1CA"/>
    <w:rsid w:val="5C6BC456"/>
    <w:rsid w:val="5C7E4967"/>
    <w:rsid w:val="5C867A5A"/>
    <w:rsid w:val="5C9A6DFE"/>
    <w:rsid w:val="5CD05222"/>
    <w:rsid w:val="5D179AE2"/>
    <w:rsid w:val="5D4B977A"/>
    <w:rsid w:val="5DB58014"/>
    <w:rsid w:val="5DDE1A78"/>
    <w:rsid w:val="5DE74CBD"/>
    <w:rsid w:val="5E0EC96C"/>
    <w:rsid w:val="5E82F4CC"/>
    <w:rsid w:val="5ECB3EEF"/>
    <w:rsid w:val="5EE5F0E0"/>
    <w:rsid w:val="5F0BB088"/>
    <w:rsid w:val="5F1F04E4"/>
    <w:rsid w:val="5F3BF14E"/>
    <w:rsid w:val="5F4FA50F"/>
    <w:rsid w:val="5FB8090E"/>
    <w:rsid w:val="5FBFC589"/>
    <w:rsid w:val="5FD43992"/>
    <w:rsid w:val="5FFD68F0"/>
    <w:rsid w:val="601E3957"/>
    <w:rsid w:val="6052D287"/>
    <w:rsid w:val="6058DF45"/>
    <w:rsid w:val="60697047"/>
    <w:rsid w:val="607018F3"/>
    <w:rsid w:val="60707208"/>
    <w:rsid w:val="6098260C"/>
    <w:rsid w:val="60DAC961"/>
    <w:rsid w:val="60F470FF"/>
    <w:rsid w:val="6102F505"/>
    <w:rsid w:val="6104EE47"/>
    <w:rsid w:val="611AF007"/>
    <w:rsid w:val="61AB821D"/>
    <w:rsid w:val="61E68204"/>
    <w:rsid w:val="61F1B0E2"/>
    <w:rsid w:val="620E4C03"/>
    <w:rsid w:val="621978CD"/>
    <w:rsid w:val="6294CF92"/>
    <w:rsid w:val="62B06433"/>
    <w:rsid w:val="62C118C7"/>
    <w:rsid w:val="635DA175"/>
    <w:rsid w:val="63CEA666"/>
    <w:rsid w:val="63E8190B"/>
    <w:rsid w:val="63FB998E"/>
    <w:rsid w:val="64050180"/>
    <w:rsid w:val="644F96DA"/>
    <w:rsid w:val="648D5B2F"/>
    <w:rsid w:val="648FC531"/>
    <w:rsid w:val="64A0C7D1"/>
    <w:rsid w:val="64ADD12A"/>
    <w:rsid w:val="64F7499D"/>
    <w:rsid w:val="651B9A85"/>
    <w:rsid w:val="65440B3B"/>
    <w:rsid w:val="65E0B23D"/>
    <w:rsid w:val="65E66641"/>
    <w:rsid w:val="65F620F9"/>
    <w:rsid w:val="665FFB10"/>
    <w:rsid w:val="6668725C"/>
    <w:rsid w:val="6696EA51"/>
    <w:rsid w:val="66E82167"/>
    <w:rsid w:val="670540C1"/>
    <w:rsid w:val="671AA5D7"/>
    <w:rsid w:val="675E0115"/>
    <w:rsid w:val="6829105D"/>
    <w:rsid w:val="68BD9589"/>
    <w:rsid w:val="68CEE392"/>
    <w:rsid w:val="6922B273"/>
    <w:rsid w:val="695108B6"/>
    <w:rsid w:val="6979453C"/>
    <w:rsid w:val="69A670D7"/>
    <w:rsid w:val="69A7A74C"/>
    <w:rsid w:val="69F6F7A9"/>
    <w:rsid w:val="6A7FBADD"/>
    <w:rsid w:val="6A83407A"/>
    <w:rsid w:val="6A881CF3"/>
    <w:rsid w:val="6AAD16D6"/>
    <w:rsid w:val="6ABDD3C2"/>
    <w:rsid w:val="6B4A67B1"/>
    <w:rsid w:val="6B6E8235"/>
    <w:rsid w:val="6B81EA9C"/>
    <w:rsid w:val="6BAB16D7"/>
    <w:rsid w:val="6BB9BD2B"/>
    <w:rsid w:val="6BC80EAE"/>
    <w:rsid w:val="6BCE8877"/>
    <w:rsid w:val="6C097080"/>
    <w:rsid w:val="6C236705"/>
    <w:rsid w:val="6C3908BB"/>
    <w:rsid w:val="6C5B3E32"/>
    <w:rsid w:val="6C9BC494"/>
    <w:rsid w:val="6D2D852F"/>
    <w:rsid w:val="6D6A2EA9"/>
    <w:rsid w:val="6DED9F10"/>
    <w:rsid w:val="6E93BF53"/>
    <w:rsid w:val="6ED5D3CA"/>
    <w:rsid w:val="6F11BDB2"/>
    <w:rsid w:val="6F12F46A"/>
    <w:rsid w:val="6F21DC8F"/>
    <w:rsid w:val="6F73D1F0"/>
    <w:rsid w:val="6FA419D1"/>
    <w:rsid w:val="6FA965C1"/>
    <w:rsid w:val="6FAB3AA2"/>
    <w:rsid w:val="6FE2DBE2"/>
    <w:rsid w:val="70155FE7"/>
    <w:rsid w:val="705076CB"/>
    <w:rsid w:val="708A8D56"/>
    <w:rsid w:val="70D6DDD4"/>
    <w:rsid w:val="711CDAAD"/>
    <w:rsid w:val="71345C32"/>
    <w:rsid w:val="713EF9A4"/>
    <w:rsid w:val="7144E216"/>
    <w:rsid w:val="7159FA57"/>
    <w:rsid w:val="71A3A629"/>
    <w:rsid w:val="71F0E5F6"/>
    <w:rsid w:val="720572BC"/>
    <w:rsid w:val="7223F734"/>
    <w:rsid w:val="722CC80D"/>
    <w:rsid w:val="726CAAA9"/>
    <w:rsid w:val="728A016E"/>
    <w:rsid w:val="72F1A2D4"/>
    <w:rsid w:val="73258475"/>
    <w:rsid w:val="732CF594"/>
    <w:rsid w:val="734B5E2A"/>
    <w:rsid w:val="73866E57"/>
    <w:rsid w:val="7397F0A7"/>
    <w:rsid w:val="73A937E0"/>
    <w:rsid w:val="73B2E313"/>
    <w:rsid w:val="73B6E7D4"/>
    <w:rsid w:val="73ECE672"/>
    <w:rsid w:val="74451E54"/>
    <w:rsid w:val="74558821"/>
    <w:rsid w:val="74A39554"/>
    <w:rsid w:val="74C295F1"/>
    <w:rsid w:val="74C96F3F"/>
    <w:rsid w:val="751AA127"/>
    <w:rsid w:val="75211DB2"/>
    <w:rsid w:val="752799A4"/>
    <w:rsid w:val="7549EEFF"/>
    <w:rsid w:val="75665478"/>
    <w:rsid w:val="7570D814"/>
    <w:rsid w:val="758E5377"/>
    <w:rsid w:val="762DB4A9"/>
    <w:rsid w:val="7652E484"/>
    <w:rsid w:val="768A87EB"/>
    <w:rsid w:val="769A9D1B"/>
    <w:rsid w:val="76AAC6AE"/>
    <w:rsid w:val="76F6B8E2"/>
    <w:rsid w:val="771A46F7"/>
    <w:rsid w:val="772CB449"/>
    <w:rsid w:val="7731FE19"/>
    <w:rsid w:val="77AC5062"/>
    <w:rsid w:val="77C6A8D3"/>
    <w:rsid w:val="77C87667"/>
    <w:rsid w:val="781604BB"/>
    <w:rsid w:val="783F2372"/>
    <w:rsid w:val="785EA40A"/>
    <w:rsid w:val="786B9071"/>
    <w:rsid w:val="78AC18F8"/>
    <w:rsid w:val="78CE94CC"/>
    <w:rsid w:val="78DDC08F"/>
    <w:rsid w:val="7929C55A"/>
    <w:rsid w:val="793E6BBC"/>
    <w:rsid w:val="79AEFEFA"/>
    <w:rsid w:val="79EA4602"/>
    <w:rsid w:val="7A275024"/>
    <w:rsid w:val="7AB2DE55"/>
    <w:rsid w:val="7ACB0D55"/>
    <w:rsid w:val="7AD80D9A"/>
    <w:rsid w:val="7AEA283B"/>
    <w:rsid w:val="7AFF9D89"/>
    <w:rsid w:val="7B4E9F74"/>
    <w:rsid w:val="7B4FAD2B"/>
    <w:rsid w:val="7B51BA63"/>
    <w:rsid w:val="7B842014"/>
    <w:rsid w:val="7B8F4A50"/>
    <w:rsid w:val="7B9F4473"/>
    <w:rsid w:val="7BEFA410"/>
    <w:rsid w:val="7C504D78"/>
    <w:rsid w:val="7C6B9B80"/>
    <w:rsid w:val="7CF1B783"/>
    <w:rsid w:val="7D0631CF"/>
    <w:rsid w:val="7D0B20E1"/>
    <w:rsid w:val="7D373EA8"/>
    <w:rsid w:val="7D4FA931"/>
    <w:rsid w:val="7D5F4FDA"/>
    <w:rsid w:val="7DA2EC43"/>
    <w:rsid w:val="7DBBBFC6"/>
    <w:rsid w:val="7DF2CF38"/>
    <w:rsid w:val="7DFD8916"/>
    <w:rsid w:val="7E3EC1B3"/>
    <w:rsid w:val="7E800710"/>
    <w:rsid w:val="7EC14438"/>
    <w:rsid w:val="7EF8A1D0"/>
    <w:rsid w:val="7F26C515"/>
    <w:rsid w:val="7F4AB135"/>
    <w:rsid w:val="7F6EB7D7"/>
    <w:rsid w:val="7F9AB9FC"/>
    <w:rsid w:val="7FF3EFE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9473C"/>
  <w15:chartTrackingRefBased/>
  <w15:docId w15:val="{86351A0A-6B19-40F7-85B8-CD6AC3B87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uiPriority="0"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DAA"/>
    <w:pPr>
      <w:spacing w:before="200" w:after="0" w:line="280" w:lineRule="atLeast"/>
    </w:pPr>
  </w:style>
  <w:style w:type="paragraph" w:styleId="Overskrift1">
    <w:name w:val="heading 1"/>
    <w:basedOn w:val="Normal"/>
    <w:next w:val="Normal"/>
    <w:link w:val="Overskrift1Tegn"/>
    <w:qFormat/>
    <w:rsid w:val="00792783"/>
    <w:pPr>
      <w:keepNext/>
      <w:keepLines/>
      <w:spacing w:before="48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qFormat/>
    <w:rsid w:val="00910B75"/>
    <w:pPr>
      <w:keepNext/>
      <w:keepLines/>
      <w:spacing w:before="36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qFormat/>
    <w:rsid w:val="00910B75"/>
    <w:pPr>
      <w:keepNext/>
      <w:keepLines/>
      <w:spacing w:before="360"/>
      <w:outlineLvl w:val="2"/>
    </w:pPr>
    <w:rPr>
      <w:rFonts w:asciiTheme="majorHAnsi" w:eastAsiaTheme="majorEastAsia" w:hAnsiTheme="majorHAnsi" w:cstheme="majorBidi"/>
      <w:b/>
      <w:color w:val="000000" w:themeColor="text1"/>
      <w:sz w:val="26"/>
      <w:szCs w:val="24"/>
    </w:rPr>
  </w:style>
  <w:style w:type="paragraph" w:styleId="Overskrift4">
    <w:name w:val="heading 4"/>
    <w:aliases w:val="Avsnitt,H4,Avsnitt1,Forutsetninger,aktiviteter,Kravpunkter,aetat4,TF-Overskrift 4,Level 2 - a,(F12) Kursiv rubrik,GD nivå 1.1.1,Head 4,h4,a) b) c),h4 sub sub heading,- Underrubrik -,4,ICG-rapp m/nr-overskrift nivå 4,Tempo Heading 4"/>
    <w:basedOn w:val="Normal"/>
    <w:next w:val="Normal"/>
    <w:link w:val="Overskrift4Tegn"/>
    <w:qFormat/>
    <w:rsid w:val="0043320B"/>
    <w:pPr>
      <w:keepNext/>
      <w:keepLines/>
      <w:numPr>
        <w:ilvl w:val="3"/>
        <w:numId w:val="9"/>
      </w:numPr>
      <w:outlineLvl w:val="3"/>
    </w:pPr>
    <w:rPr>
      <w:rFonts w:asciiTheme="majorHAnsi" w:eastAsiaTheme="majorEastAsia" w:hAnsiTheme="majorHAnsi" w:cstheme="majorBidi"/>
      <w:iCs/>
      <w:color w:val="000000" w:themeColor="text1"/>
      <w:sz w:val="26"/>
    </w:rPr>
  </w:style>
  <w:style w:type="paragraph" w:styleId="Overskrift5">
    <w:name w:val="heading 5"/>
    <w:aliases w:val="Underavsnitt,Underavsnitt1,H5,GD nivå 1.1.1.1,i innholdsfortegnelsen,H51,Underavsnitt2,H52,Underavsnitt3,H53,Underavsnitt4,H54,Underavsnitt5,H55,Underavsnitt6,H56,Underavsnitt7,H57,Underavsnitt8,H58,Underavsnitt11,H511"/>
    <w:basedOn w:val="Normal"/>
    <w:next w:val="Normal"/>
    <w:link w:val="Overskrift5Tegn"/>
    <w:qFormat/>
    <w:rsid w:val="005925A8"/>
    <w:pPr>
      <w:keepNext/>
      <w:keepLines/>
      <w:numPr>
        <w:ilvl w:val="4"/>
        <w:numId w:val="9"/>
      </w:numPr>
      <w:spacing w:before="40"/>
      <w:outlineLvl w:val="4"/>
    </w:pPr>
    <w:rPr>
      <w:rFonts w:asciiTheme="majorHAnsi" w:eastAsiaTheme="majorEastAsia" w:hAnsiTheme="majorHAnsi" w:cstheme="majorBidi"/>
      <w:color w:val="257C5A" w:themeColor="accent1" w:themeShade="BF"/>
    </w:rPr>
  </w:style>
  <w:style w:type="paragraph" w:styleId="Overskrift6">
    <w:name w:val="heading 6"/>
    <w:aliases w:val="Nivå 1,samlingstittel"/>
    <w:basedOn w:val="Normal"/>
    <w:next w:val="Normal"/>
    <w:link w:val="Overskrift6Tegn"/>
    <w:qFormat/>
    <w:rsid w:val="005925A8"/>
    <w:pPr>
      <w:keepNext/>
      <w:keepLines/>
      <w:numPr>
        <w:ilvl w:val="5"/>
        <w:numId w:val="9"/>
      </w:numPr>
      <w:spacing w:before="40"/>
      <w:outlineLvl w:val="5"/>
    </w:pPr>
    <w:rPr>
      <w:rFonts w:asciiTheme="majorHAnsi" w:eastAsiaTheme="majorEastAsia" w:hAnsiTheme="majorHAnsi" w:cstheme="majorBidi"/>
      <w:color w:val="19533C" w:themeColor="accent1" w:themeShade="7F"/>
    </w:rPr>
  </w:style>
  <w:style w:type="paragraph" w:styleId="Overskrift7">
    <w:name w:val="heading 7"/>
    <w:aliases w:val="Nivå 1.1,Programnavn"/>
    <w:basedOn w:val="Normal"/>
    <w:next w:val="Normal"/>
    <w:link w:val="Overskrift7Tegn"/>
    <w:qFormat/>
    <w:rsid w:val="005925A8"/>
    <w:pPr>
      <w:keepNext/>
      <w:keepLines/>
      <w:numPr>
        <w:ilvl w:val="6"/>
        <w:numId w:val="9"/>
      </w:numPr>
      <w:spacing w:before="40"/>
      <w:outlineLvl w:val="6"/>
    </w:pPr>
    <w:rPr>
      <w:rFonts w:asciiTheme="majorHAnsi" w:eastAsiaTheme="majorEastAsia" w:hAnsiTheme="majorHAnsi" w:cstheme="majorBidi"/>
      <w:i/>
      <w:iCs/>
      <w:color w:val="19533C" w:themeColor="accent1" w:themeShade="7F"/>
    </w:rPr>
  </w:style>
  <w:style w:type="paragraph" w:styleId="Overskrift8">
    <w:name w:val="heading 8"/>
    <w:aliases w:val="Vedlegg,Legal Level 1.1.1.,Nivå 1.1.1,underoverskrift,samlingnr_indikator"/>
    <w:basedOn w:val="Normal"/>
    <w:next w:val="Normal"/>
    <w:link w:val="Overskrift8Tegn"/>
    <w:qFormat/>
    <w:rsid w:val="005925A8"/>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aliases w:val="Attachment,Uvedl,emneoversikt"/>
    <w:basedOn w:val="Normal"/>
    <w:next w:val="Normal"/>
    <w:link w:val="Overskrift9Tegn"/>
    <w:qFormat/>
    <w:rsid w:val="005925A8"/>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92783"/>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aliases w:val="Avsnitt Tegn,H4 Tegn,Avsnitt1 Tegn,Forutsetninger Tegn,aktiviteter Tegn,Kravpunkter Tegn,aetat4 Tegn,TF-Overskrift 4 Tegn,Level 2 - a Tegn,(F12) Kursiv rubrik Tegn,GD nivå 1.1.1 Tegn,Head 4 Tegn,h4 Tegn,a) b) c) Tegn,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qFormat/>
    <w:rsid w:val="00F02F14"/>
    <w:pPr>
      <w:spacing w:before="0"/>
      <w:contextualSpacing/>
      <w:outlineLvl w:val="0"/>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F02F14"/>
    <w:rPr>
      <w:rFonts w:asciiTheme="majorHAnsi" w:eastAsiaTheme="majorEastAsia" w:hAnsiTheme="majorHAnsi" w:cstheme="majorBidi"/>
      <w:spacing w:val="-10"/>
      <w:kern w:val="28"/>
      <w:sz w:val="56"/>
      <w:szCs w:val="56"/>
    </w:rPr>
  </w:style>
  <w:style w:type="paragraph" w:styleId="Topptekst">
    <w:name w:val="header"/>
    <w:aliases w:val="Tegn"/>
    <w:basedOn w:val="Normal"/>
    <w:link w:val="TopptekstTegn"/>
    <w:uiPriority w:val="99"/>
    <w:rsid w:val="0043320B"/>
    <w:pPr>
      <w:tabs>
        <w:tab w:val="center" w:pos="4536"/>
        <w:tab w:val="right" w:pos="9072"/>
      </w:tabs>
      <w:spacing w:before="0"/>
    </w:pPr>
  </w:style>
  <w:style w:type="character" w:customStyle="1" w:styleId="TopptekstTegn">
    <w:name w:val="Topptekst Tegn"/>
    <w:aliases w:val="Tegn Tegn"/>
    <w:basedOn w:val="Standardskriftforavsnitt"/>
    <w:link w:val="Topptekst"/>
    <w:uiPriority w:val="99"/>
    <w:rsid w:val="00AE6FDC"/>
  </w:style>
  <w:style w:type="paragraph" w:styleId="Bunntekst">
    <w:name w:val="footer"/>
    <w:basedOn w:val="Normal"/>
    <w:link w:val="BunntekstTegn"/>
    <w:uiPriority w:val="99"/>
    <w:semiHidden/>
    <w:rsid w:val="0043320B"/>
    <w:pPr>
      <w:tabs>
        <w:tab w:val="center" w:pos="4536"/>
        <w:tab w:val="right" w:pos="9072"/>
      </w:tabs>
      <w:spacing w:before="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qFormat/>
    <w:rsid w:val="00F02F14"/>
    <w:pPr>
      <w:numPr>
        <w:ilvl w:val="1"/>
      </w:numPr>
      <w:outlineLvl w:val="0"/>
    </w:pPr>
    <w:rPr>
      <w:rFonts w:eastAsiaTheme="minorEastAsia"/>
      <w:color w:val="000000" w:themeColor="text1"/>
      <w:sz w:val="28"/>
    </w:rPr>
  </w:style>
  <w:style w:type="character" w:customStyle="1" w:styleId="UndertittelTegn">
    <w:name w:val="Undertittel Tegn"/>
    <w:basedOn w:val="Standardskriftforavsnitt"/>
    <w:link w:val="Undertittel"/>
    <w:rsid w:val="00F02F14"/>
    <w:rPr>
      <w:rFonts w:eastAsiaTheme="minorEastAsia"/>
      <w:color w:val="000000" w:themeColor="text1"/>
      <w:sz w:val="28"/>
    </w:rPr>
  </w:style>
  <w:style w:type="character" w:customStyle="1" w:styleId="Overskrift5Tegn">
    <w:name w:val="Overskrift 5 Tegn"/>
    <w:aliases w:val="Underavsnitt Tegn,Underavsnitt1 Tegn,H5 Tegn,GD nivå 1.1.1.1 Tegn,i innholdsfortegnelsen Tegn,H51 Tegn,Underavsnitt2 Tegn,H52 Tegn,Underavsnitt3 Tegn,H53 Tegn,Underavsnitt4 Tegn,H54 Tegn,Underavsnitt5 Tegn,H55 Tegn,Underavsnitt6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aliases w:val="Nivå 1 Tegn,samlingstittel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aliases w:val="Nivå 1.1 Tegn,Programnavn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aliases w:val="Vedlegg Tegn,Legal Level 1.1.1. Tegn,Nivå 1.1.1 Tegn,underoverskrift Tegn,samlingnr_indikator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aliases w:val="Attachment Tegn,Uvedl Tegn,emneoversikt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11"/>
      </w:numPr>
    </w:pPr>
  </w:style>
  <w:style w:type="numbering" w:styleId="1ai">
    <w:name w:val="Outline List 1"/>
    <w:basedOn w:val="Ingenliste"/>
    <w:uiPriority w:val="99"/>
    <w:semiHidden/>
    <w:unhideWhenUsed/>
    <w:rsid w:val="00AA74EE"/>
    <w:pPr>
      <w:numPr>
        <w:numId w:val="12"/>
      </w:numPr>
    </w:pPr>
  </w:style>
  <w:style w:type="numbering" w:styleId="Artikkelavsnitt">
    <w:name w:val="Outline List 3"/>
    <w:basedOn w:val="Ingenliste"/>
    <w:uiPriority w:val="99"/>
    <w:semiHidden/>
    <w:unhideWhenUsed/>
    <w:rsid w:val="00AA74EE"/>
    <w:pPr>
      <w:numPr>
        <w:numId w:val="13"/>
      </w:numPr>
    </w:pPr>
  </w:style>
  <w:style w:type="paragraph" w:styleId="Avsenderadresse">
    <w:name w:val="envelope return"/>
    <w:basedOn w:val="Normal"/>
    <w:uiPriority w:val="99"/>
    <w:semiHidden/>
    <w:rsid w:val="00AA74EE"/>
    <w:pPr>
      <w:spacing w:before="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link w:val="BildetekstTegn"/>
    <w:uiPriority w:val="35"/>
    <w:qFormat/>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ind w:left="220" w:hanging="220"/>
    </w:pPr>
  </w:style>
  <w:style w:type="paragraph" w:styleId="Indeks2">
    <w:name w:val="index 2"/>
    <w:basedOn w:val="Normal"/>
    <w:next w:val="Normal"/>
    <w:autoRedefine/>
    <w:uiPriority w:val="99"/>
    <w:semiHidden/>
    <w:rsid w:val="00AA74EE"/>
    <w:pPr>
      <w:spacing w:before="0"/>
      <w:ind w:left="440" w:hanging="220"/>
    </w:pPr>
  </w:style>
  <w:style w:type="paragraph" w:styleId="Indeks3">
    <w:name w:val="index 3"/>
    <w:basedOn w:val="Normal"/>
    <w:next w:val="Normal"/>
    <w:autoRedefine/>
    <w:uiPriority w:val="99"/>
    <w:semiHidden/>
    <w:rsid w:val="00AA74EE"/>
    <w:pPr>
      <w:spacing w:before="0"/>
      <w:ind w:left="660" w:hanging="220"/>
    </w:pPr>
  </w:style>
  <w:style w:type="paragraph" w:styleId="Indeks4">
    <w:name w:val="index 4"/>
    <w:basedOn w:val="Normal"/>
    <w:next w:val="Normal"/>
    <w:autoRedefine/>
    <w:uiPriority w:val="99"/>
    <w:semiHidden/>
    <w:rsid w:val="00AA74EE"/>
    <w:pPr>
      <w:spacing w:before="0"/>
      <w:ind w:left="880" w:hanging="220"/>
    </w:pPr>
  </w:style>
  <w:style w:type="paragraph" w:styleId="Indeks5">
    <w:name w:val="index 5"/>
    <w:basedOn w:val="Normal"/>
    <w:next w:val="Normal"/>
    <w:autoRedefine/>
    <w:uiPriority w:val="99"/>
    <w:semiHidden/>
    <w:rsid w:val="00AA74EE"/>
    <w:pPr>
      <w:spacing w:before="0"/>
      <w:ind w:left="1100" w:hanging="220"/>
    </w:pPr>
  </w:style>
  <w:style w:type="paragraph" w:styleId="Indeks6">
    <w:name w:val="index 6"/>
    <w:basedOn w:val="Normal"/>
    <w:next w:val="Normal"/>
    <w:autoRedefine/>
    <w:uiPriority w:val="99"/>
    <w:semiHidden/>
    <w:rsid w:val="00AA74EE"/>
    <w:pPr>
      <w:spacing w:before="0"/>
      <w:ind w:left="1320" w:hanging="220"/>
    </w:pPr>
  </w:style>
  <w:style w:type="paragraph" w:styleId="Indeks7">
    <w:name w:val="index 7"/>
    <w:basedOn w:val="Normal"/>
    <w:next w:val="Normal"/>
    <w:autoRedefine/>
    <w:uiPriority w:val="99"/>
    <w:semiHidden/>
    <w:rsid w:val="00AA74EE"/>
    <w:pPr>
      <w:spacing w:before="0"/>
      <w:ind w:left="1540" w:hanging="220"/>
    </w:pPr>
  </w:style>
  <w:style w:type="paragraph" w:styleId="Indeks8">
    <w:name w:val="index 8"/>
    <w:basedOn w:val="Normal"/>
    <w:next w:val="Normal"/>
    <w:autoRedefine/>
    <w:uiPriority w:val="99"/>
    <w:semiHidden/>
    <w:rsid w:val="00AA74EE"/>
    <w:pPr>
      <w:spacing w:before="0"/>
      <w:ind w:left="1760" w:hanging="220"/>
    </w:pPr>
  </w:style>
  <w:style w:type="paragraph" w:styleId="Indeks9">
    <w:name w:val="index 9"/>
    <w:basedOn w:val="Normal"/>
    <w:next w:val="Normal"/>
    <w:autoRedefine/>
    <w:uiPriority w:val="99"/>
    <w:semiHidden/>
    <w:rsid w:val="00AA74EE"/>
    <w:pPr>
      <w:spacing w:before="0"/>
      <w:ind w:left="1980" w:hanging="220"/>
    </w:pPr>
  </w:style>
  <w:style w:type="paragraph" w:styleId="Ingenmellomrom">
    <w:name w:val="No Spacing"/>
    <w:uiPriority w:val="1"/>
    <w:semiHidden/>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customStyle="1" w:styleId="MerknadstekstTegn">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aliases w:val="EG Bullet 1"/>
    <w:basedOn w:val="Normal"/>
    <w:link w:val="ListeavsnittTegn"/>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8"/>
      </w:numPr>
      <w:contextualSpacing/>
    </w:pPr>
  </w:style>
  <w:style w:type="paragraph" w:styleId="Nummerertliste2">
    <w:name w:val="List Number 2"/>
    <w:basedOn w:val="Normal"/>
    <w:uiPriority w:val="99"/>
    <w:semiHidden/>
    <w:rsid w:val="00AA74EE"/>
    <w:pPr>
      <w:numPr>
        <w:numId w:val="14"/>
      </w:numPr>
      <w:contextualSpacing/>
    </w:pPr>
  </w:style>
  <w:style w:type="paragraph" w:styleId="Nummerertliste3">
    <w:name w:val="List Number 3"/>
    <w:basedOn w:val="Normal"/>
    <w:uiPriority w:val="99"/>
    <w:semiHidden/>
    <w:rsid w:val="00AA74EE"/>
    <w:pPr>
      <w:numPr>
        <w:numId w:val="15"/>
      </w:numPr>
      <w:contextualSpacing/>
    </w:pPr>
  </w:style>
  <w:style w:type="paragraph" w:styleId="Nummerertliste4">
    <w:name w:val="List Number 4"/>
    <w:basedOn w:val="Normal"/>
    <w:uiPriority w:val="99"/>
    <w:semiHidden/>
    <w:rsid w:val="00AA74EE"/>
    <w:pPr>
      <w:numPr>
        <w:numId w:val="16"/>
      </w:numPr>
      <w:contextualSpacing/>
    </w:pPr>
  </w:style>
  <w:style w:type="paragraph" w:styleId="Nummerertliste5">
    <w:name w:val="List Number 5"/>
    <w:basedOn w:val="Normal"/>
    <w:uiPriority w:val="99"/>
    <w:semiHidden/>
    <w:rsid w:val="00AA74EE"/>
    <w:pPr>
      <w:numPr>
        <w:numId w:val="17"/>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AA74EE"/>
    <w:pPr>
      <w:numPr>
        <w:numId w:val="7"/>
      </w:numPr>
      <w:contextualSpacing/>
    </w:pPr>
  </w:style>
  <w:style w:type="paragraph" w:styleId="Punktliste2">
    <w:name w:val="List Bullet 2"/>
    <w:basedOn w:val="Normal"/>
    <w:qFormat/>
    <w:rsid w:val="00AA74EE"/>
    <w:pPr>
      <w:numPr>
        <w:numId w:val="18"/>
      </w:numPr>
      <w:contextualSpacing/>
    </w:pPr>
  </w:style>
  <w:style w:type="paragraph" w:styleId="Punktliste3">
    <w:name w:val="List Bullet 3"/>
    <w:basedOn w:val="Normal"/>
    <w:uiPriority w:val="99"/>
    <w:semiHidden/>
    <w:rsid w:val="00AA74EE"/>
    <w:pPr>
      <w:numPr>
        <w:numId w:val="19"/>
      </w:numPr>
      <w:contextualSpacing/>
    </w:pPr>
  </w:style>
  <w:style w:type="paragraph" w:styleId="Punktliste4">
    <w:name w:val="List Bullet 4"/>
    <w:basedOn w:val="Normal"/>
    <w:uiPriority w:val="99"/>
    <w:semiHidden/>
    <w:rsid w:val="00AA74EE"/>
    <w:pPr>
      <w:numPr>
        <w:numId w:val="20"/>
      </w:numPr>
      <w:contextualSpacing/>
    </w:pPr>
  </w:style>
  <w:style w:type="paragraph" w:styleId="Punktliste5">
    <w:name w:val="List Bullet 5"/>
    <w:basedOn w:val="Normal"/>
    <w:uiPriority w:val="99"/>
    <w:semiHidden/>
    <w:rsid w:val="00AA74EE"/>
    <w:pPr>
      <w:numPr>
        <w:numId w:val="21"/>
      </w:numPr>
      <w:contextualSpacing/>
    </w:pPr>
  </w:style>
  <w:style w:type="paragraph" w:styleId="Rentekst">
    <w:name w:val="Plain Text"/>
    <w:basedOn w:val="Normal"/>
    <w:link w:val="RentekstTegn"/>
    <w:uiPriority w:val="99"/>
    <w:semiHidden/>
    <w:rsid w:val="00AA74EE"/>
    <w:pPr>
      <w:spacing w:before="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AA74EE"/>
    <w:pPr>
      <w:spacing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AA74EE"/>
    <w:rPr>
      <w:i/>
      <w:iCs/>
      <w:color w:val="404040" w:themeColor="text1" w:themeTint="BF"/>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ildetekstTegn">
    <w:name w:val="Bildetekst Tegn"/>
    <w:link w:val="Bildetekst"/>
    <w:uiPriority w:val="35"/>
    <w:locked/>
    <w:rsid w:val="00D80DAA"/>
    <w:rPr>
      <w:i/>
      <w:iCs/>
      <w:color w:val="000000" w:themeColor="text2"/>
      <w:sz w:val="18"/>
      <w:szCs w:val="18"/>
    </w:rPr>
  </w:style>
  <w:style w:type="character" w:customStyle="1" w:styleId="ListeavsnittTegn">
    <w:name w:val="Listeavsnitt Tegn"/>
    <w:aliases w:val="EG Bullet 1 Tegn"/>
    <w:basedOn w:val="Standardskriftforavsnitt"/>
    <w:link w:val="Listeavsnitt"/>
    <w:uiPriority w:val="34"/>
    <w:rsid w:val="00D80DAA"/>
  </w:style>
  <w:style w:type="character" w:customStyle="1" w:styleId="KravtekstTegn">
    <w:name w:val="Kravtekst Tegn"/>
    <w:basedOn w:val="Standardskriftforavsnitt"/>
    <w:link w:val="Kravtekst"/>
    <w:locked/>
    <w:rsid w:val="00D80DAA"/>
    <w:rPr>
      <w:rFonts w:ascii="Calibri" w:hAnsi="Calibri"/>
      <w:sz w:val="20"/>
    </w:rPr>
  </w:style>
  <w:style w:type="paragraph" w:customStyle="1" w:styleId="Kravtekst">
    <w:name w:val="Kravtekst"/>
    <w:basedOn w:val="Normal"/>
    <w:link w:val="KravtekstTegn"/>
    <w:qFormat/>
    <w:rsid w:val="00D80DAA"/>
    <w:pPr>
      <w:spacing w:before="0" w:after="120" w:line="240" w:lineRule="auto"/>
    </w:pPr>
    <w:rPr>
      <w:rFonts w:ascii="Calibri" w:hAnsi="Calibri"/>
      <w:sz w:val="20"/>
    </w:rPr>
  </w:style>
  <w:style w:type="character" w:customStyle="1" w:styleId="normaltextrun">
    <w:name w:val="normaltextrun"/>
    <w:basedOn w:val="Standardskriftforavsnitt"/>
    <w:rsid w:val="00D80DAA"/>
  </w:style>
  <w:style w:type="character" w:styleId="Omtale">
    <w:name w:val="Mention"/>
    <w:basedOn w:val="Standardskriftforavsnitt"/>
    <w:uiPriority w:val="99"/>
    <w:unhideWhenUsed/>
    <w:rsid w:val="00ED3342"/>
    <w:rPr>
      <w:color w:val="2B579A"/>
      <w:shd w:val="clear" w:color="auto" w:fill="E1DFDD"/>
    </w:rPr>
  </w:style>
  <w:style w:type="character" w:styleId="Ulstomtale">
    <w:name w:val="Unresolved Mention"/>
    <w:basedOn w:val="Standardskriftforavsnitt"/>
    <w:uiPriority w:val="99"/>
    <w:semiHidden/>
    <w:unhideWhenUsed/>
    <w:rsid w:val="00804363"/>
    <w:rPr>
      <w:color w:val="605E5C"/>
      <w:shd w:val="clear" w:color="auto" w:fill="E1DFDD"/>
    </w:rPr>
  </w:style>
  <w:style w:type="paragraph" w:styleId="Revisjon">
    <w:name w:val="Revision"/>
    <w:hidden/>
    <w:uiPriority w:val="99"/>
    <w:semiHidden/>
    <w:rsid w:val="00BA707D"/>
    <w:pPr>
      <w:spacing w:after="0" w:line="240" w:lineRule="auto"/>
    </w:pPr>
  </w:style>
  <w:style w:type="character" w:customStyle="1" w:styleId="eop">
    <w:name w:val="eop"/>
    <w:basedOn w:val="Standardskriftforavsnitt"/>
    <w:rsid w:val="6D2D852F"/>
    <w:rPr>
      <w:rFonts w:asciiTheme="minorHAnsi" w:eastAsiaTheme="minorEastAsia" w:hAnsiTheme="minorHAnsi" w:cstheme="minorBidi"/>
      <w:sz w:val="22"/>
      <w:szCs w:val="22"/>
    </w:rPr>
  </w:style>
  <w:style w:type="paragraph" w:customStyle="1" w:styleId="paragraph">
    <w:name w:val="paragraph"/>
    <w:basedOn w:val="Normal"/>
    <w:rsid w:val="005236CC"/>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02727">
      <w:bodyDiv w:val="1"/>
      <w:marLeft w:val="0"/>
      <w:marRight w:val="0"/>
      <w:marTop w:val="0"/>
      <w:marBottom w:val="0"/>
      <w:divBdr>
        <w:top w:val="none" w:sz="0" w:space="0" w:color="auto"/>
        <w:left w:val="none" w:sz="0" w:space="0" w:color="auto"/>
        <w:bottom w:val="none" w:sz="0" w:space="0" w:color="auto"/>
        <w:right w:val="none" w:sz="0" w:space="0" w:color="auto"/>
      </w:divBdr>
      <w:divsChild>
        <w:div w:id="167403387">
          <w:marLeft w:val="0"/>
          <w:marRight w:val="0"/>
          <w:marTop w:val="0"/>
          <w:marBottom w:val="0"/>
          <w:divBdr>
            <w:top w:val="none" w:sz="0" w:space="0" w:color="auto"/>
            <w:left w:val="none" w:sz="0" w:space="0" w:color="auto"/>
            <w:bottom w:val="none" w:sz="0" w:space="0" w:color="auto"/>
            <w:right w:val="none" w:sz="0" w:space="0" w:color="auto"/>
          </w:divBdr>
        </w:div>
      </w:divsChild>
    </w:div>
    <w:div w:id="328872545">
      <w:bodyDiv w:val="1"/>
      <w:marLeft w:val="0"/>
      <w:marRight w:val="0"/>
      <w:marTop w:val="0"/>
      <w:marBottom w:val="0"/>
      <w:divBdr>
        <w:top w:val="none" w:sz="0" w:space="0" w:color="auto"/>
        <w:left w:val="none" w:sz="0" w:space="0" w:color="auto"/>
        <w:bottom w:val="none" w:sz="0" w:space="0" w:color="auto"/>
        <w:right w:val="none" w:sz="0" w:space="0" w:color="auto"/>
      </w:divBdr>
    </w:div>
    <w:div w:id="355624208">
      <w:bodyDiv w:val="1"/>
      <w:marLeft w:val="0"/>
      <w:marRight w:val="0"/>
      <w:marTop w:val="0"/>
      <w:marBottom w:val="0"/>
      <w:divBdr>
        <w:top w:val="none" w:sz="0" w:space="0" w:color="auto"/>
        <w:left w:val="none" w:sz="0" w:space="0" w:color="auto"/>
        <w:bottom w:val="none" w:sz="0" w:space="0" w:color="auto"/>
        <w:right w:val="none" w:sz="0" w:space="0" w:color="auto"/>
      </w:divBdr>
      <w:divsChild>
        <w:div w:id="163009898">
          <w:marLeft w:val="0"/>
          <w:marRight w:val="0"/>
          <w:marTop w:val="0"/>
          <w:marBottom w:val="0"/>
          <w:divBdr>
            <w:top w:val="none" w:sz="0" w:space="0" w:color="auto"/>
            <w:left w:val="none" w:sz="0" w:space="0" w:color="auto"/>
            <w:bottom w:val="none" w:sz="0" w:space="0" w:color="auto"/>
            <w:right w:val="none" w:sz="0" w:space="0" w:color="auto"/>
          </w:divBdr>
        </w:div>
        <w:div w:id="356202563">
          <w:marLeft w:val="0"/>
          <w:marRight w:val="0"/>
          <w:marTop w:val="0"/>
          <w:marBottom w:val="0"/>
          <w:divBdr>
            <w:top w:val="none" w:sz="0" w:space="0" w:color="auto"/>
            <w:left w:val="none" w:sz="0" w:space="0" w:color="auto"/>
            <w:bottom w:val="none" w:sz="0" w:space="0" w:color="auto"/>
            <w:right w:val="none" w:sz="0" w:space="0" w:color="auto"/>
          </w:divBdr>
        </w:div>
        <w:div w:id="1438065619">
          <w:marLeft w:val="0"/>
          <w:marRight w:val="0"/>
          <w:marTop w:val="0"/>
          <w:marBottom w:val="0"/>
          <w:divBdr>
            <w:top w:val="none" w:sz="0" w:space="0" w:color="auto"/>
            <w:left w:val="none" w:sz="0" w:space="0" w:color="auto"/>
            <w:bottom w:val="none" w:sz="0" w:space="0" w:color="auto"/>
            <w:right w:val="none" w:sz="0" w:space="0" w:color="auto"/>
          </w:divBdr>
        </w:div>
        <w:div w:id="1455909114">
          <w:marLeft w:val="0"/>
          <w:marRight w:val="0"/>
          <w:marTop w:val="0"/>
          <w:marBottom w:val="0"/>
          <w:divBdr>
            <w:top w:val="none" w:sz="0" w:space="0" w:color="auto"/>
            <w:left w:val="none" w:sz="0" w:space="0" w:color="auto"/>
            <w:bottom w:val="none" w:sz="0" w:space="0" w:color="auto"/>
            <w:right w:val="none" w:sz="0" w:space="0" w:color="auto"/>
          </w:divBdr>
        </w:div>
        <w:div w:id="1463841982">
          <w:marLeft w:val="0"/>
          <w:marRight w:val="0"/>
          <w:marTop w:val="0"/>
          <w:marBottom w:val="0"/>
          <w:divBdr>
            <w:top w:val="none" w:sz="0" w:space="0" w:color="auto"/>
            <w:left w:val="none" w:sz="0" w:space="0" w:color="auto"/>
            <w:bottom w:val="none" w:sz="0" w:space="0" w:color="auto"/>
            <w:right w:val="none" w:sz="0" w:space="0" w:color="auto"/>
          </w:divBdr>
        </w:div>
        <w:div w:id="1532836331">
          <w:marLeft w:val="0"/>
          <w:marRight w:val="0"/>
          <w:marTop w:val="0"/>
          <w:marBottom w:val="0"/>
          <w:divBdr>
            <w:top w:val="none" w:sz="0" w:space="0" w:color="auto"/>
            <w:left w:val="none" w:sz="0" w:space="0" w:color="auto"/>
            <w:bottom w:val="none" w:sz="0" w:space="0" w:color="auto"/>
            <w:right w:val="none" w:sz="0" w:space="0" w:color="auto"/>
          </w:divBdr>
        </w:div>
        <w:div w:id="1587878244">
          <w:marLeft w:val="0"/>
          <w:marRight w:val="0"/>
          <w:marTop w:val="0"/>
          <w:marBottom w:val="0"/>
          <w:divBdr>
            <w:top w:val="none" w:sz="0" w:space="0" w:color="auto"/>
            <w:left w:val="none" w:sz="0" w:space="0" w:color="auto"/>
            <w:bottom w:val="none" w:sz="0" w:space="0" w:color="auto"/>
            <w:right w:val="none" w:sz="0" w:space="0" w:color="auto"/>
          </w:divBdr>
        </w:div>
        <w:div w:id="1995181259">
          <w:marLeft w:val="0"/>
          <w:marRight w:val="0"/>
          <w:marTop w:val="0"/>
          <w:marBottom w:val="0"/>
          <w:divBdr>
            <w:top w:val="none" w:sz="0" w:space="0" w:color="auto"/>
            <w:left w:val="none" w:sz="0" w:space="0" w:color="auto"/>
            <w:bottom w:val="none" w:sz="0" w:space="0" w:color="auto"/>
            <w:right w:val="none" w:sz="0" w:space="0" w:color="auto"/>
          </w:divBdr>
        </w:div>
        <w:div w:id="2103716397">
          <w:marLeft w:val="0"/>
          <w:marRight w:val="0"/>
          <w:marTop w:val="0"/>
          <w:marBottom w:val="0"/>
          <w:divBdr>
            <w:top w:val="none" w:sz="0" w:space="0" w:color="auto"/>
            <w:left w:val="none" w:sz="0" w:space="0" w:color="auto"/>
            <w:bottom w:val="none" w:sz="0" w:space="0" w:color="auto"/>
            <w:right w:val="none" w:sz="0" w:space="0" w:color="auto"/>
          </w:divBdr>
        </w:div>
      </w:divsChild>
    </w:div>
    <w:div w:id="550265383">
      <w:bodyDiv w:val="1"/>
      <w:marLeft w:val="0"/>
      <w:marRight w:val="0"/>
      <w:marTop w:val="0"/>
      <w:marBottom w:val="0"/>
      <w:divBdr>
        <w:top w:val="none" w:sz="0" w:space="0" w:color="auto"/>
        <w:left w:val="none" w:sz="0" w:space="0" w:color="auto"/>
        <w:bottom w:val="none" w:sz="0" w:space="0" w:color="auto"/>
        <w:right w:val="none" w:sz="0" w:space="0" w:color="auto"/>
      </w:divBdr>
      <w:divsChild>
        <w:div w:id="1657149886">
          <w:marLeft w:val="0"/>
          <w:marRight w:val="0"/>
          <w:marTop w:val="0"/>
          <w:marBottom w:val="0"/>
          <w:divBdr>
            <w:top w:val="none" w:sz="0" w:space="0" w:color="auto"/>
            <w:left w:val="none" w:sz="0" w:space="0" w:color="auto"/>
            <w:bottom w:val="none" w:sz="0" w:space="0" w:color="auto"/>
            <w:right w:val="none" w:sz="0" w:space="0" w:color="auto"/>
          </w:divBdr>
        </w:div>
      </w:divsChild>
    </w:div>
    <w:div w:id="562377897">
      <w:bodyDiv w:val="1"/>
      <w:marLeft w:val="0"/>
      <w:marRight w:val="0"/>
      <w:marTop w:val="0"/>
      <w:marBottom w:val="0"/>
      <w:divBdr>
        <w:top w:val="none" w:sz="0" w:space="0" w:color="auto"/>
        <w:left w:val="none" w:sz="0" w:space="0" w:color="auto"/>
        <w:bottom w:val="none" w:sz="0" w:space="0" w:color="auto"/>
        <w:right w:val="none" w:sz="0" w:space="0" w:color="auto"/>
      </w:divBdr>
      <w:divsChild>
        <w:div w:id="993338168">
          <w:marLeft w:val="0"/>
          <w:marRight w:val="0"/>
          <w:marTop w:val="0"/>
          <w:marBottom w:val="0"/>
          <w:divBdr>
            <w:top w:val="none" w:sz="0" w:space="0" w:color="auto"/>
            <w:left w:val="none" w:sz="0" w:space="0" w:color="auto"/>
            <w:bottom w:val="none" w:sz="0" w:space="0" w:color="auto"/>
            <w:right w:val="none" w:sz="0" w:space="0" w:color="auto"/>
          </w:divBdr>
        </w:div>
      </w:divsChild>
    </w:div>
    <w:div w:id="693071792">
      <w:bodyDiv w:val="1"/>
      <w:marLeft w:val="0"/>
      <w:marRight w:val="0"/>
      <w:marTop w:val="0"/>
      <w:marBottom w:val="0"/>
      <w:divBdr>
        <w:top w:val="none" w:sz="0" w:space="0" w:color="auto"/>
        <w:left w:val="none" w:sz="0" w:space="0" w:color="auto"/>
        <w:bottom w:val="none" w:sz="0" w:space="0" w:color="auto"/>
        <w:right w:val="none" w:sz="0" w:space="0" w:color="auto"/>
      </w:divBdr>
      <w:divsChild>
        <w:div w:id="2048597652">
          <w:marLeft w:val="0"/>
          <w:marRight w:val="0"/>
          <w:marTop w:val="0"/>
          <w:marBottom w:val="0"/>
          <w:divBdr>
            <w:top w:val="none" w:sz="0" w:space="0" w:color="auto"/>
            <w:left w:val="none" w:sz="0" w:space="0" w:color="auto"/>
            <w:bottom w:val="none" w:sz="0" w:space="0" w:color="auto"/>
            <w:right w:val="none" w:sz="0" w:space="0" w:color="auto"/>
          </w:divBdr>
        </w:div>
      </w:divsChild>
    </w:div>
    <w:div w:id="881478867">
      <w:bodyDiv w:val="1"/>
      <w:marLeft w:val="0"/>
      <w:marRight w:val="0"/>
      <w:marTop w:val="0"/>
      <w:marBottom w:val="0"/>
      <w:divBdr>
        <w:top w:val="none" w:sz="0" w:space="0" w:color="auto"/>
        <w:left w:val="none" w:sz="0" w:space="0" w:color="auto"/>
        <w:bottom w:val="none" w:sz="0" w:space="0" w:color="auto"/>
        <w:right w:val="none" w:sz="0" w:space="0" w:color="auto"/>
      </w:divBdr>
    </w:div>
    <w:div w:id="905262515">
      <w:bodyDiv w:val="1"/>
      <w:marLeft w:val="0"/>
      <w:marRight w:val="0"/>
      <w:marTop w:val="0"/>
      <w:marBottom w:val="0"/>
      <w:divBdr>
        <w:top w:val="none" w:sz="0" w:space="0" w:color="auto"/>
        <w:left w:val="none" w:sz="0" w:space="0" w:color="auto"/>
        <w:bottom w:val="none" w:sz="0" w:space="0" w:color="auto"/>
        <w:right w:val="none" w:sz="0" w:space="0" w:color="auto"/>
      </w:divBdr>
    </w:div>
    <w:div w:id="950893787">
      <w:bodyDiv w:val="1"/>
      <w:marLeft w:val="0"/>
      <w:marRight w:val="0"/>
      <w:marTop w:val="0"/>
      <w:marBottom w:val="0"/>
      <w:divBdr>
        <w:top w:val="none" w:sz="0" w:space="0" w:color="auto"/>
        <w:left w:val="none" w:sz="0" w:space="0" w:color="auto"/>
        <w:bottom w:val="none" w:sz="0" w:space="0" w:color="auto"/>
        <w:right w:val="none" w:sz="0" w:space="0" w:color="auto"/>
      </w:divBdr>
    </w:div>
    <w:div w:id="1205601744">
      <w:bodyDiv w:val="1"/>
      <w:marLeft w:val="0"/>
      <w:marRight w:val="0"/>
      <w:marTop w:val="0"/>
      <w:marBottom w:val="0"/>
      <w:divBdr>
        <w:top w:val="none" w:sz="0" w:space="0" w:color="auto"/>
        <w:left w:val="none" w:sz="0" w:space="0" w:color="auto"/>
        <w:bottom w:val="none" w:sz="0" w:space="0" w:color="auto"/>
        <w:right w:val="none" w:sz="0" w:space="0" w:color="auto"/>
      </w:divBdr>
    </w:div>
    <w:div w:id="1235361268">
      <w:bodyDiv w:val="1"/>
      <w:marLeft w:val="0"/>
      <w:marRight w:val="0"/>
      <w:marTop w:val="0"/>
      <w:marBottom w:val="0"/>
      <w:divBdr>
        <w:top w:val="none" w:sz="0" w:space="0" w:color="auto"/>
        <w:left w:val="none" w:sz="0" w:space="0" w:color="auto"/>
        <w:bottom w:val="none" w:sz="0" w:space="0" w:color="auto"/>
        <w:right w:val="none" w:sz="0" w:space="0" w:color="auto"/>
      </w:divBdr>
    </w:div>
    <w:div w:id="1414080783">
      <w:bodyDiv w:val="1"/>
      <w:marLeft w:val="0"/>
      <w:marRight w:val="0"/>
      <w:marTop w:val="0"/>
      <w:marBottom w:val="0"/>
      <w:divBdr>
        <w:top w:val="none" w:sz="0" w:space="0" w:color="auto"/>
        <w:left w:val="none" w:sz="0" w:space="0" w:color="auto"/>
        <w:bottom w:val="none" w:sz="0" w:space="0" w:color="auto"/>
        <w:right w:val="none" w:sz="0" w:space="0" w:color="auto"/>
      </w:divBdr>
    </w:div>
    <w:div w:id="1718310713">
      <w:bodyDiv w:val="1"/>
      <w:marLeft w:val="0"/>
      <w:marRight w:val="0"/>
      <w:marTop w:val="0"/>
      <w:marBottom w:val="0"/>
      <w:divBdr>
        <w:top w:val="none" w:sz="0" w:space="0" w:color="auto"/>
        <w:left w:val="none" w:sz="0" w:space="0" w:color="auto"/>
        <w:bottom w:val="none" w:sz="0" w:space="0" w:color="auto"/>
        <w:right w:val="none" w:sz="0" w:space="0" w:color="auto"/>
      </w:divBdr>
    </w:div>
    <w:div w:id="1753502547">
      <w:bodyDiv w:val="1"/>
      <w:marLeft w:val="0"/>
      <w:marRight w:val="0"/>
      <w:marTop w:val="0"/>
      <w:marBottom w:val="0"/>
      <w:divBdr>
        <w:top w:val="none" w:sz="0" w:space="0" w:color="auto"/>
        <w:left w:val="none" w:sz="0" w:space="0" w:color="auto"/>
        <w:bottom w:val="none" w:sz="0" w:space="0" w:color="auto"/>
        <w:right w:val="none" w:sz="0" w:space="0" w:color="auto"/>
      </w:divBdr>
      <w:divsChild>
        <w:div w:id="753285323">
          <w:marLeft w:val="0"/>
          <w:marRight w:val="0"/>
          <w:marTop w:val="0"/>
          <w:marBottom w:val="0"/>
          <w:divBdr>
            <w:top w:val="none" w:sz="0" w:space="0" w:color="auto"/>
            <w:left w:val="none" w:sz="0" w:space="0" w:color="auto"/>
            <w:bottom w:val="none" w:sz="0" w:space="0" w:color="auto"/>
            <w:right w:val="none" w:sz="0" w:space="0" w:color="auto"/>
          </w:divBdr>
        </w:div>
      </w:divsChild>
    </w:div>
    <w:div w:id="1865054808">
      <w:bodyDiv w:val="1"/>
      <w:marLeft w:val="0"/>
      <w:marRight w:val="0"/>
      <w:marTop w:val="0"/>
      <w:marBottom w:val="0"/>
      <w:divBdr>
        <w:top w:val="none" w:sz="0" w:space="0" w:color="auto"/>
        <w:left w:val="none" w:sz="0" w:space="0" w:color="auto"/>
        <w:bottom w:val="none" w:sz="0" w:space="0" w:color="auto"/>
        <w:right w:val="none" w:sz="0" w:space="0" w:color="auto"/>
      </w:divBdr>
    </w:div>
    <w:div w:id="1986161322">
      <w:bodyDiv w:val="1"/>
      <w:marLeft w:val="0"/>
      <w:marRight w:val="0"/>
      <w:marTop w:val="0"/>
      <w:marBottom w:val="0"/>
      <w:divBdr>
        <w:top w:val="none" w:sz="0" w:space="0" w:color="auto"/>
        <w:left w:val="none" w:sz="0" w:space="0" w:color="auto"/>
        <w:bottom w:val="none" w:sz="0" w:space="0" w:color="auto"/>
        <w:right w:val="none" w:sz="0" w:space="0" w:color="auto"/>
      </w:divBdr>
      <w:divsChild>
        <w:div w:id="516697421">
          <w:marLeft w:val="0"/>
          <w:marRight w:val="0"/>
          <w:marTop w:val="0"/>
          <w:marBottom w:val="0"/>
          <w:divBdr>
            <w:top w:val="none" w:sz="0" w:space="0" w:color="auto"/>
            <w:left w:val="none" w:sz="0" w:space="0" w:color="auto"/>
            <w:bottom w:val="none" w:sz="0" w:space="0" w:color="auto"/>
            <w:right w:val="none" w:sz="0" w:space="0" w:color="auto"/>
          </w:divBdr>
        </w:div>
      </w:divsChild>
    </w:div>
    <w:div w:id="203799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diregelverk.no/rettskilder/udi-retningslinjer/udi-2019-00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diregelverk.no/rettskilder/udi-retningslinjer/udi-2008-00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BAF7FC3810B646BE2E896BB75A8B55" ma:contentTypeVersion="8" ma:contentTypeDescription="Opprett et nytt dokument." ma:contentTypeScope="" ma:versionID="c1294d095a091beb6ca26eebc8ce716d">
  <xsd:schema xmlns:xsd="http://www.w3.org/2001/XMLSchema" xmlns:xs="http://www.w3.org/2001/XMLSchema" xmlns:p="http://schemas.microsoft.com/office/2006/metadata/properties" xmlns:ns2="f400651d-b46d-4fda-92a1-d1534f1aebbe" xmlns:ns3="43cea748-69ee-496c-8d55-0a0c087acd1a" targetNamespace="http://schemas.microsoft.com/office/2006/metadata/properties" ma:root="true" ma:fieldsID="cc28744887bb3698274f84a02f5ccd52" ns2:_="" ns3:_="">
    <xsd:import namespace="f400651d-b46d-4fda-92a1-d1534f1aebbe"/>
    <xsd:import namespace="43cea748-69ee-496c-8d55-0a0c087acd1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0651d-b46d-4fda-92a1-d1534f1aeb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ea748-69ee-496c-8d55-0a0c087acd1a"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0D913-3421-41B4-AC09-5E4B7D87EAE1}">
  <ds:schemaRefs>
    <ds:schemaRef ds:uri="http://schemas.microsoft.com/sharepoint/v3/contenttype/forms"/>
  </ds:schemaRefs>
</ds:datastoreItem>
</file>

<file path=customXml/itemProps2.xml><?xml version="1.0" encoding="utf-8"?>
<ds:datastoreItem xmlns:ds="http://schemas.openxmlformats.org/officeDocument/2006/customXml" ds:itemID="{EB842019-DD00-4D6E-8D34-1EBB0BD73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0651d-b46d-4fda-92a1-d1534f1aebbe"/>
    <ds:schemaRef ds:uri="43cea748-69ee-496c-8d55-0a0c087ac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C0B43-DE53-4267-A5E0-D4A1DB306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196C3-2933-49A1-9CFD-49B19651EB0D}">
  <ds:schemaRefs>
    <ds:schemaRef ds:uri="http://schemas.openxmlformats.org/officeDocument/2006/bibliography"/>
  </ds:schemaRefs>
</ds:datastoreItem>
</file>

<file path=docMetadata/LabelInfo.xml><?xml version="1.0" encoding="utf-8"?>
<clbl:labelList xmlns:clbl="http://schemas.microsoft.com/office/2020/mipLabelMetadata">
  <clbl:label id="{8cd81a8e-f606-4aa4-8c31-9b849bafa45f}" enabled="1" method="Privileged" siteId="{e6f99e46-872e-44a5-87e4-60a888e95a1c}" removed="0"/>
</clbl:labelList>
</file>

<file path=docProps/app.xml><?xml version="1.0" encoding="utf-8"?>
<Properties xmlns="http://schemas.openxmlformats.org/officeDocument/2006/extended-properties" xmlns:vt="http://schemas.openxmlformats.org/officeDocument/2006/docPropsVTypes">
  <Template>Normal</Template>
  <TotalTime>280</TotalTime>
  <Pages>20</Pages>
  <Words>2804</Words>
  <Characters>14865</Characters>
  <Application>Microsoft Office Word</Application>
  <DocSecurity>0</DocSecurity>
  <Lines>123</Lines>
  <Paragraphs>35</Paragraphs>
  <ScaleCrop>false</ScaleCrop>
  <Company/>
  <LinksUpToDate>false</LinksUpToDate>
  <CharactersWithSpaces>17634</CharactersWithSpaces>
  <SharedDoc>false</SharedDoc>
  <HLinks>
    <vt:vector size="60" baseType="variant">
      <vt:variant>
        <vt:i4>4456460</vt:i4>
      </vt:variant>
      <vt:variant>
        <vt:i4>54</vt:i4>
      </vt:variant>
      <vt:variant>
        <vt:i4>0</vt:i4>
      </vt:variant>
      <vt:variant>
        <vt:i4>5</vt:i4>
      </vt:variant>
      <vt:variant>
        <vt:lpwstr>https://www.udiregelverk.no/rettskilder/udi-retningslinjer/udi-2008-002/</vt:lpwstr>
      </vt:variant>
      <vt:variant>
        <vt:lpwstr/>
      </vt:variant>
      <vt:variant>
        <vt:i4>4521991</vt:i4>
      </vt:variant>
      <vt:variant>
        <vt:i4>51</vt:i4>
      </vt:variant>
      <vt:variant>
        <vt:i4>0</vt:i4>
      </vt:variant>
      <vt:variant>
        <vt:i4>5</vt:i4>
      </vt:variant>
      <vt:variant>
        <vt:lpwstr>https://www.udiregelverk.no/rettskilder/udi-retningslinjer/udi-2019-008/</vt:lpwstr>
      </vt:variant>
      <vt:variant>
        <vt:lpwstr/>
      </vt:variant>
      <vt:variant>
        <vt:i4>1441842</vt:i4>
      </vt:variant>
      <vt:variant>
        <vt:i4>44</vt:i4>
      </vt:variant>
      <vt:variant>
        <vt:i4>0</vt:i4>
      </vt:variant>
      <vt:variant>
        <vt:i4>5</vt:i4>
      </vt:variant>
      <vt:variant>
        <vt:lpwstr/>
      </vt:variant>
      <vt:variant>
        <vt:lpwstr>_Toc231383920</vt:lpwstr>
      </vt:variant>
      <vt:variant>
        <vt:i4>1376306</vt:i4>
      </vt:variant>
      <vt:variant>
        <vt:i4>38</vt:i4>
      </vt:variant>
      <vt:variant>
        <vt:i4>0</vt:i4>
      </vt:variant>
      <vt:variant>
        <vt:i4>5</vt:i4>
      </vt:variant>
      <vt:variant>
        <vt:lpwstr/>
      </vt:variant>
      <vt:variant>
        <vt:lpwstr>_Toc231383919</vt:lpwstr>
      </vt:variant>
      <vt:variant>
        <vt:i4>1376306</vt:i4>
      </vt:variant>
      <vt:variant>
        <vt:i4>32</vt:i4>
      </vt:variant>
      <vt:variant>
        <vt:i4>0</vt:i4>
      </vt:variant>
      <vt:variant>
        <vt:i4>5</vt:i4>
      </vt:variant>
      <vt:variant>
        <vt:lpwstr/>
      </vt:variant>
      <vt:variant>
        <vt:lpwstr>_Toc231383918</vt:lpwstr>
      </vt:variant>
      <vt:variant>
        <vt:i4>1376306</vt:i4>
      </vt:variant>
      <vt:variant>
        <vt:i4>26</vt:i4>
      </vt:variant>
      <vt:variant>
        <vt:i4>0</vt:i4>
      </vt:variant>
      <vt:variant>
        <vt:i4>5</vt:i4>
      </vt:variant>
      <vt:variant>
        <vt:lpwstr/>
      </vt:variant>
      <vt:variant>
        <vt:lpwstr>_Toc231383917</vt:lpwstr>
      </vt:variant>
      <vt:variant>
        <vt:i4>1376306</vt:i4>
      </vt:variant>
      <vt:variant>
        <vt:i4>20</vt:i4>
      </vt:variant>
      <vt:variant>
        <vt:i4>0</vt:i4>
      </vt:variant>
      <vt:variant>
        <vt:i4>5</vt:i4>
      </vt:variant>
      <vt:variant>
        <vt:lpwstr/>
      </vt:variant>
      <vt:variant>
        <vt:lpwstr>_Toc231383916</vt:lpwstr>
      </vt:variant>
      <vt:variant>
        <vt:i4>1376306</vt:i4>
      </vt:variant>
      <vt:variant>
        <vt:i4>14</vt:i4>
      </vt:variant>
      <vt:variant>
        <vt:i4>0</vt:i4>
      </vt:variant>
      <vt:variant>
        <vt:i4>5</vt:i4>
      </vt:variant>
      <vt:variant>
        <vt:lpwstr/>
      </vt:variant>
      <vt:variant>
        <vt:lpwstr>_Toc231383915</vt:lpwstr>
      </vt:variant>
      <vt:variant>
        <vt:i4>1376306</vt:i4>
      </vt:variant>
      <vt:variant>
        <vt:i4>8</vt:i4>
      </vt:variant>
      <vt:variant>
        <vt:i4>0</vt:i4>
      </vt:variant>
      <vt:variant>
        <vt:i4>5</vt:i4>
      </vt:variant>
      <vt:variant>
        <vt:lpwstr/>
      </vt:variant>
      <vt:variant>
        <vt:lpwstr>_Toc231383914</vt:lpwstr>
      </vt:variant>
      <vt:variant>
        <vt:i4>1376306</vt:i4>
      </vt:variant>
      <vt:variant>
        <vt:i4>2</vt:i4>
      </vt:variant>
      <vt:variant>
        <vt:i4>0</vt:i4>
      </vt:variant>
      <vt:variant>
        <vt:i4>5</vt:i4>
      </vt:variant>
      <vt:variant>
        <vt:lpwstr/>
      </vt:variant>
      <vt:variant>
        <vt:lpwstr>_Toc231383913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Lotta Nathalie Stensby</dc:creator>
  <cp:keywords/>
  <dc:description/>
  <cp:lastModifiedBy>Audun Johan Wiig</cp:lastModifiedBy>
  <cp:revision>655</cp:revision>
  <cp:lastPrinted>2026-06-05T10:13:00Z</cp:lastPrinted>
  <dcterms:created xsi:type="dcterms:W3CDTF">2020-04-09T00:19:00Z</dcterms:created>
  <dcterms:modified xsi:type="dcterms:W3CDTF">2026-06-05T10:13:00Z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d81a8e-f606-4aa4-8c31-9b849bafa45f_Enabled">
    <vt:lpwstr>True</vt:lpwstr>
  </property>
  <property fmtid="{D5CDD505-2E9C-101B-9397-08002B2CF9AE}" pid="3" name="MSIP_Label_8cd81a8e-f606-4aa4-8c31-9b849bafa45f_SiteId">
    <vt:lpwstr>e6f99e46-872e-44a5-87e4-60a888e95a1c</vt:lpwstr>
  </property>
  <property fmtid="{D5CDD505-2E9C-101B-9397-08002B2CF9AE}" pid="4" name="MSIP_Label_8cd81a8e-f606-4aa4-8c31-9b849bafa45f_Owner">
    <vt:lpwstr>lonss@udi.no</vt:lpwstr>
  </property>
  <property fmtid="{D5CDD505-2E9C-101B-9397-08002B2CF9AE}" pid="5" name="MSIP_Label_8cd81a8e-f606-4aa4-8c31-9b849bafa45f_SetDate">
    <vt:lpwstr>2020-04-06T09:22:11.6366131Z</vt:lpwstr>
  </property>
  <property fmtid="{D5CDD505-2E9C-101B-9397-08002B2CF9AE}" pid="6" name="MSIP_Label_8cd81a8e-f606-4aa4-8c31-9b849bafa45f_Name">
    <vt:lpwstr>Intern</vt:lpwstr>
  </property>
  <property fmtid="{D5CDD505-2E9C-101B-9397-08002B2CF9AE}" pid="7" name="MSIP_Label_8cd81a8e-f606-4aa4-8c31-9b849bafa45f_Application">
    <vt:lpwstr>Microsoft Azure Information Protection</vt:lpwstr>
  </property>
  <property fmtid="{D5CDD505-2E9C-101B-9397-08002B2CF9AE}" pid="8" name="MSIP_Label_8cd81a8e-f606-4aa4-8c31-9b849bafa45f_ActionId">
    <vt:lpwstr>b6f36fa9-dd07-4871-93a6-8d97f1ab946c</vt:lpwstr>
  </property>
  <property fmtid="{D5CDD505-2E9C-101B-9397-08002B2CF9AE}" pid="9" name="MSIP_Label_8cd81a8e-f606-4aa4-8c31-9b849bafa45f_Extended_MSFT_Method">
    <vt:lpwstr>Automatic</vt:lpwstr>
  </property>
  <property fmtid="{D5CDD505-2E9C-101B-9397-08002B2CF9AE}" pid="10" name="Sensitivity">
    <vt:lpwstr>Intern</vt:lpwstr>
  </property>
  <property fmtid="{D5CDD505-2E9C-101B-9397-08002B2CF9AE}" pid="11" name="ContentTypeId">
    <vt:lpwstr>0x01010023BAF7FC3810B646BE2E896BB75A8B55</vt:lpwstr>
  </property>
  <property fmtid="{D5CDD505-2E9C-101B-9397-08002B2CF9AE}" pid="12" name="MediaServiceImageTags">
    <vt:lpwstr/>
  </property>
</Properties>
</file>